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39" w:type="dxa"/>
        <w:tblInd w:w="108" w:type="dxa"/>
        <w:tblLayout w:type="fixed"/>
        <w:tblLook w:val="01E0" w:firstRow="1" w:lastRow="1" w:firstColumn="1" w:lastColumn="1" w:noHBand="0" w:noVBand="0"/>
      </w:tblPr>
      <w:tblGrid>
        <w:gridCol w:w="4536"/>
        <w:gridCol w:w="710"/>
        <w:gridCol w:w="566"/>
        <w:gridCol w:w="3827"/>
      </w:tblGrid>
      <w:tr w:rsidR="002B6619" w:rsidRPr="002B6619" w14:paraId="6791FC04" w14:textId="77777777" w:rsidTr="0004245D">
        <w:trPr>
          <w:trHeight w:val="1275"/>
        </w:trPr>
        <w:tc>
          <w:tcPr>
            <w:tcW w:w="4536" w:type="dxa"/>
          </w:tcPr>
          <w:p w14:paraId="6EBA6CE1" w14:textId="77777777" w:rsidR="002B6619" w:rsidRPr="002B6619" w:rsidRDefault="002B6619" w:rsidP="002B6619">
            <w:pPr>
              <w:spacing w:after="0" w:line="360" w:lineRule="auto"/>
              <w:rPr>
                <w:rFonts w:ascii="Times New Roman" w:eastAsia="Times New Roman" w:hAnsi="Times New Roman" w:cs="Times New Roman"/>
                <w:b/>
                <w:sz w:val="24"/>
                <w:szCs w:val="24"/>
              </w:rPr>
            </w:pPr>
          </w:p>
          <w:p w14:paraId="00EFEB41"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18"/>
                <w:szCs w:val="18"/>
              </w:rPr>
            </w:pPr>
            <w:r w:rsidRPr="002B6619">
              <w:rPr>
                <w:rFonts w:ascii="Times New Roman" w:eastAsia="Times New Roman" w:hAnsi="Times New Roman" w:cs="Times New Roman"/>
                <w:sz w:val="18"/>
                <w:szCs w:val="18"/>
              </w:rPr>
              <w:t>ИСПОЛНИТЕЛЬНЫЙ КОМИТЕТ</w:t>
            </w:r>
          </w:p>
          <w:p w14:paraId="0F20C54D"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18"/>
                <w:szCs w:val="18"/>
                <w:lang w:val="tt-RU"/>
              </w:rPr>
            </w:pPr>
            <w:r w:rsidRPr="002B6619">
              <w:rPr>
                <w:rFonts w:ascii="Times New Roman" w:eastAsia="Times New Roman" w:hAnsi="Times New Roman" w:cs="Times New Roman"/>
                <w:sz w:val="18"/>
                <w:szCs w:val="18"/>
              </w:rPr>
              <w:t>НИЖНЕКАМСКОГО МУНИЦИПАЛЬНОГО РАЙОНА</w:t>
            </w:r>
          </w:p>
          <w:p w14:paraId="773DE6A6"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17"/>
                <w:szCs w:val="17"/>
              </w:rPr>
            </w:pPr>
            <w:r w:rsidRPr="002B6619">
              <w:rPr>
                <w:rFonts w:ascii="Times New Roman" w:eastAsia="Times New Roman" w:hAnsi="Times New Roman" w:cs="Times New Roman"/>
                <w:sz w:val="18"/>
                <w:szCs w:val="18"/>
              </w:rPr>
              <w:t>РЕСПУБЛИКИ ТАТАРСТАН</w:t>
            </w:r>
          </w:p>
          <w:p w14:paraId="1CC6652E"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8"/>
                <w:szCs w:val="8"/>
              </w:rPr>
            </w:pPr>
          </w:p>
          <w:p w14:paraId="0224631E"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15"/>
                <w:szCs w:val="15"/>
                <w:lang w:val="tt-RU"/>
              </w:rPr>
            </w:pPr>
          </w:p>
        </w:tc>
        <w:tc>
          <w:tcPr>
            <w:tcW w:w="1276" w:type="dxa"/>
            <w:gridSpan w:val="2"/>
            <w:vMerge w:val="restart"/>
          </w:tcPr>
          <w:p w14:paraId="48FB1B5D"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24"/>
                <w:szCs w:val="24"/>
              </w:rPr>
            </w:pPr>
            <w:r w:rsidRPr="002B6619">
              <w:rPr>
                <w:rFonts w:ascii="Times New Roman" w:eastAsia="Times New Roman" w:hAnsi="Times New Roman" w:cs="Times New Roman"/>
                <w:noProof/>
                <w:sz w:val="24"/>
                <w:szCs w:val="24"/>
              </w:rPr>
              <w:drawing>
                <wp:inline distT="0" distB="0" distL="0" distR="0" wp14:anchorId="0D783348" wp14:editId="57541112">
                  <wp:extent cx="832485" cy="901065"/>
                  <wp:effectExtent l="0" t="0" r="5715" b="0"/>
                  <wp:docPr id="1" name="Рисунок 1" descr="Her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rb"/>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32485" cy="901065"/>
                          </a:xfrm>
                          <a:prstGeom prst="rect">
                            <a:avLst/>
                          </a:prstGeom>
                          <a:noFill/>
                          <a:ln>
                            <a:noFill/>
                          </a:ln>
                        </pic:spPr>
                      </pic:pic>
                    </a:graphicData>
                  </a:graphic>
                </wp:inline>
              </w:drawing>
            </w:r>
          </w:p>
        </w:tc>
        <w:tc>
          <w:tcPr>
            <w:tcW w:w="3827" w:type="dxa"/>
          </w:tcPr>
          <w:p w14:paraId="645591BB" w14:textId="77777777" w:rsidR="002B6619" w:rsidRPr="002B6619" w:rsidRDefault="002B6619" w:rsidP="002B6619">
            <w:pPr>
              <w:spacing w:after="0" w:line="360" w:lineRule="auto"/>
              <w:jc w:val="center"/>
              <w:rPr>
                <w:rFonts w:ascii="Times New Roman" w:eastAsia="Times New Roman" w:hAnsi="Times New Roman" w:cs="Times New Roman"/>
                <w:b/>
                <w:sz w:val="24"/>
                <w:szCs w:val="24"/>
                <w:lang w:val="en-US"/>
              </w:rPr>
            </w:pPr>
          </w:p>
          <w:p w14:paraId="41C4A6B3" w14:textId="77777777" w:rsidR="002B6619" w:rsidRPr="002B6619" w:rsidRDefault="002B6619" w:rsidP="002B6619">
            <w:pPr>
              <w:spacing w:after="0" w:line="240" w:lineRule="auto"/>
              <w:jc w:val="center"/>
              <w:rPr>
                <w:rFonts w:ascii="Times New Roman" w:eastAsia="Times New Roman" w:hAnsi="Times New Roman" w:cs="Times New Roman"/>
                <w:sz w:val="18"/>
                <w:szCs w:val="18"/>
                <w:lang w:val="tt-RU"/>
              </w:rPr>
            </w:pPr>
            <w:r w:rsidRPr="002B6619">
              <w:rPr>
                <w:rFonts w:ascii="Times New Roman" w:eastAsia="Times New Roman" w:hAnsi="Times New Roman" w:cs="Times New Roman"/>
                <w:sz w:val="18"/>
                <w:szCs w:val="18"/>
                <w:lang w:val="tt-RU"/>
              </w:rPr>
              <w:t>ТАТАРСТАН РЕСПУБЛИКАСЫ</w:t>
            </w:r>
          </w:p>
          <w:p w14:paraId="303BECDB"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18"/>
                <w:szCs w:val="18"/>
                <w:lang w:val="tt-RU"/>
              </w:rPr>
            </w:pPr>
            <w:r w:rsidRPr="002B6619">
              <w:rPr>
                <w:rFonts w:ascii="Times New Roman" w:eastAsia="Times New Roman" w:hAnsi="Times New Roman" w:cs="Times New Roman"/>
                <w:sz w:val="18"/>
                <w:szCs w:val="18"/>
                <w:lang w:val="tt-RU"/>
              </w:rPr>
              <w:t>ТҮБӘН КАМА МУНИЦИПАЛЬ</w:t>
            </w:r>
            <w:r w:rsidRPr="002B6619">
              <w:rPr>
                <w:rFonts w:ascii="Times New Roman" w:eastAsia="Times New Roman" w:hAnsi="Times New Roman" w:cs="Times New Roman"/>
                <w:sz w:val="18"/>
                <w:szCs w:val="18"/>
              </w:rPr>
              <w:t xml:space="preserve"> </w:t>
            </w:r>
            <w:r w:rsidRPr="002B6619">
              <w:rPr>
                <w:rFonts w:ascii="Times New Roman" w:eastAsia="Times New Roman" w:hAnsi="Times New Roman" w:cs="Times New Roman"/>
                <w:sz w:val="18"/>
                <w:szCs w:val="18"/>
                <w:lang w:val="tt-RU"/>
              </w:rPr>
              <w:t>РАЙОНЫ</w:t>
            </w:r>
          </w:p>
          <w:p w14:paraId="05FA6082" w14:textId="77777777" w:rsidR="002B6619" w:rsidRPr="002B6619" w:rsidRDefault="002B6619" w:rsidP="002B6619">
            <w:pPr>
              <w:spacing w:after="0" w:line="240" w:lineRule="auto"/>
              <w:jc w:val="center"/>
              <w:rPr>
                <w:rFonts w:ascii="Times New Roman" w:eastAsia="Times New Roman" w:hAnsi="Times New Roman" w:cs="Times New Roman"/>
                <w:sz w:val="18"/>
                <w:szCs w:val="18"/>
                <w:lang w:val="tt-RU"/>
              </w:rPr>
            </w:pPr>
            <w:r w:rsidRPr="002B6619">
              <w:rPr>
                <w:rFonts w:ascii="Times New Roman" w:eastAsia="Times New Roman" w:hAnsi="Times New Roman" w:cs="Times New Roman"/>
                <w:sz w:val="18"/>
                <w:szCs w:val="18"/>
                <w:lang w:val="tt-RU"/>
              </w:rPr>
              <w:t>БАШКАРМА КОМИТЕТЫ</w:t>
            </w:r>
          </w:p>
          <w:p w14:paraId="7155119F" w14:textId="77777777" w:rsidR="002B6619" w:rsidRPr="002B6619" w:rsidRDefault="002B6619" w:rsidP="002B6619">
            <w:pPr>
              <w:spacing w:after="0" w:line="240" w:lineRule="auto"/>
              <w:jc w:val="center"/>
              <w:rPr>
                <w:rFonts w:ascii="Times New Roman" w:eastAsia="Times New Roman" w:hAnsi="Times New Roman" w:cs="Times New Roman"/>
                <w:sz w:val="15"/>
                <w:szCs w:val="15"/>
                <w:lang w:val="tt-RU"/>
              </w:rPr>
            </w:pPr>
          </w:p>
        </w:tc>
      </w:tr>
      <w:tr w:rsidR="002B6619" w:rsidRPr="002B6619" w14:paraId="7D1F4332" w14:textId="77777777" w:rsidTr="0004245D">
        <w:trPr>
          <w:trHeight w:val="61"/>
        </w:trPr>
        <w:tc>
          <w:tcPr>
            <w:tcW w:w="4536" w:type="dxa"/>
          </w:tcPr>
          <w:p w14:paraId="667E1E03" w14:textId="77777777" w:rsidR="002B6619" w:rsidRPr="002B6619" w:rsidRDefault="002B6619" w:rsidP="002B6619">
            <w:pPr>
              <w:spacing w:after="0" w:line="240" w:lineRule="auto"/>
              <w:jc w:val="center"/>
              <w:rPr>
                <w:rFonts w:ascii="Times New Roman" w:eastAsia="Times New Roman" w:hAnsi="Times New Roman" w:cs="Times New Roman"/>
                <w:b/>
                <w:sz w:val="24"/>
                <w:szCs w:val="24"/>
              </w:rPr>
            </w:pPr>
            <w:r w:rsidRPr="002B6619">
              <w:rPr>
                <w:rFonts w:ascii="Times New Roman" w:eastAsia="Times New Roman" w:hAnsi="Times New Roman" w:cs="Times New Roman"/>
                <w:sz w:val="15"/>
                <w:szCs w:val="15"/>
                <w:lang w:val="tt-RU"/>
              </w:rPr>
              <w:t xml:space="preserve">пр. Строителей, д. 12, </w:t>
            </w:r>
            <w:r w:rsidRPr="002B6619">
              <w:rPr>
                <w:rFonts w:ascii="Times New Roman" w:eastAsia="Times New Roman" w:hAnsi="Times New Roman" w:cs="Times New Roman"/>
                <w:sz w:val="15"/>
                <w:szCs w:val="15"/>
              </w:rPr>
              <w:t>г. Нижнекамск, 423570</w:t>
            </w:r>
          </w:p>
        </w:tc>
        <w:tc>
          <w:tcPr>
            <w:tcW w:w="1276" w:type="dxa"/>
            <w:gridSpan w:val="2"/>
            <w:vMerge/>
          </w:tcPr>
          <w:p w14:paraId="0F523CE6" w14:textId="77777777" w:rsidR="002B6619" w:rsidRPr="002B6619" w:rsidRDefault="002B6619" w:rsidP="002B6619">
            <w:pPr>
              <w:spacing w:after="0" w:line="240" w:lineRule="auto"/>
              <w:ind w:left="-108" w:right="-108"/>
              <w:jc w:val="center"/>
              <w:rPr>
                <w:rFonts w:ascii="Times New Roman" w:eastAsia="Times New Roman" w:hAnsi="Times New Roman" w:cs="Times New Roman"/>
                <w:sz w:val="24"/>
                <w:szCs w:val="24"/>
              </w:rPr>
            </w:pPr>
          </w:p>
        </w:tc>
        <w:tc>
          <w:tcPr>
            <w:tcW w:w="3827" w:type="dxa"/>
          </w:tcPr>
          <w:p w14:paraId="60F6F4EE" w14:textId="77777777" w:rsidR="002B6619" w:rsidRPr="002B6619" w:rsidRDefault="002B6619" w:rsidP="002B6619">
            <w:pPr>
              <w:spacing w:after="0" w:line="240" w:lineRule="auto"/>
              <w:jc w:val="center"/>
              <w:rPr>
                <w:rFonts w:ascii="Times New Roman" w:eastAsia="Times New Roman" w:hAnsi="Times New Roman" w:cs="Times New Roman"/>
                <w:b/>
                <w:sz w:val="24"/>
                <w:szCs w:val="24"/>
              </w:rPr>
            </w:pPr>
            <w:r w:rsidRPr="002B6619">
              <w:rPr>
                <w:rFonts w:ascii="Times New Roman" w:eastAsia="Times New Roman" w:hAnsi="Times New Roman" w:cs="Times New Roman"/>
                <w:sz w:val="15"/>
                <w:szCs w:val="15"/>
                <w:lang w:val="tt-RU"/>
              </w:rPr>
              <w:t>Төзүчеләр пр., 12 нче йорт, Түбән Кама шәһәре, 423570</w:t>
            </w:r>
          </w:p>
        </w:tc>
      </w:tr>
      <w:tr w:rsidR="002B6619" w:rsidRPr="002B6619" w14:paraId="4B3D8927" w14:textId="77777777" w:rsidTr="0004245D">
        <w:trPr>
          <w:trHeight w:val="61"/>
        </w:trPr>
        <w:tc>
          <w:tcPr>
            <w:tcW w:w="9639" w:type="dxa"/>
            <w:gridSpan w:val="4"/>
          </w:tcPr>
          <w:p w14:paraId="3361D538" w14:textId="77777777" w:rsidR="002B6619" w:rsidRPr="002B6619" w:rsidRDefault="002B6619" w:rsidP="002B6619">
            <w:pPr>
              <w:spacing w:after="0" w:line="240" w:lineRule="auto"/>
              <w:jc w:val="center"/>
              <w:rPr>
                <w:rFonts w:ascii="Times New Roman" w:eastAsia="Times New Roman" w:hAnsi="Times New Roman" w:cs="Times New Roman"/>
                <w:sz w:val="2"/>
                <w:szCs w:val="2"/>
                <w:lang w:val="tt-RU"/>
              </w:rPr>
            </w:pPr>
          </w:p>
        </w:tc>
      </w:tr>
      <w:tr w:rsidR="002B6619" w:rsidRPr="002B6619" w14:paraId="5E7018E7" w14:textId="77777777" w:rsidTr="0004245D">
        <w:trPr>
          <w:trHeight w:val="1126"/>
        </w:trPr>
        <w:tc>
          <w:tcPr>
            <w:tcW w:w="5246" w:type="dxa"/>
            <w:gridSpan w:val="2"/>
          </w:tcPr>
          <w:p w14:paraId="12C385C5" w14:textId="77777777" w:rsidR="002B6619" w:rsidRPr="002B6619" w:rsidRDefault="002B6619" w:rsidP="002B6619">
            <w:pPr>
              <w:spacing w:after="0" w:line="240" w:lineRule="auto"/>
              <w:ind w:right="-143"/>
              <w:jc w:val="both"/>
              <w:rPr>
                <w:rFonts w:ascii="Times New Roman" w:eastAsia="Times New Roman" w:hAnsi="Times New Roman" w:cs="Times New Roman"/>
                <w:sz w:val="20"/>
                <w:szCs w:val="20"/>
                <w:lang w:val="tt-RU"/>
              </w:rPr>
            </w:pPr>
            <w:r w:rsidRPr="002B6619">
              <w:rPr>
                <w:rFonts w:ascii="Times New Roman" w:eastAsia="Times New Roman" w:hAnsi="Times New Roman" w:cs="Times New Roman"/>
                <w:noProof/>
                <w:sz w:val="20"/>
                <w:szCs w:val="20"/>
              </w:rPr>
              <mc:AlternateContent>
                <mc:Choice Requires="wps">
                  <w:drawing>
                    <wp:anchor distT="0" distB="0" distL="114300" distR="114300" simplePos="0" relativeHeight="251659264" behindDoc="0" locked="0" layoutInCell="1" allowOverlap="1" wp14:anchorId="4F1FB70E" wp14:editId="0EBE73EC">
                      <wp:simplePos x="0" y="0"/>
                      <wp:positionH relativeFrom="column">
                        <wp:posOffset>-48260</wp:posOffset>
                      </wp:positionH>
                      <wp:positionV relativeFrom="paragraph">
                        <wp:posOffset>27305</wp:posOffset>
                      </wp:positionV>
                      <wp:extent cx="6098540" cy="6350"/>
                      <wp:effectExtent l="0" t="0" r="0" b="0"/>
                      <wp:wrapNone/>
                      <wp:docPr id="4" name="Прямая со стрелкой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00B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5F8689EF" id="_x0000_t32" coordsize="21600,21600" o:spt="32" o:oned="t" path="m,l21600,21600e" filled="f">
                      <v:path arrowok="t" fillok="f" o:connecttype="none"/>
                      <o:lock v:ext="edit" shapetype="t"/>
                    </v:shapetype>
                    <v:shape id="Прямая со стрелкой 4" o:spid="_x0000_s1026" type="#_x0000_t32" style="position:absolute;margin-left:-3.8pt;margin-top:2.15pt;width:480.2pt;height:.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" strokecolor="#00b050"/>
                  </w:pict>
                </mc:Fallback>
              </mc:AlternateContent>
            </w:r>
            <w:r w:rsidRPr="002B6619">
              <w:rPr>
                <w:rFonts w:ascii="Times New Roman" w:eastAsia="Times New Roman" w:hAnsi="Times New Roman" w:cs="Times New Roman"/>
                <w:noProof/>
                <w:sz w:val="20"/>
                <w:szCs w:val="20"/>
              </w:rPr>
              <mc:AlternateContent>
                <mc:Choice Requires="wps">
                  <w:drawing>
                    <wp:anchor distT="0" distB="0" distL="114300" distR="114300" simplePos="0" relativeHeight="251660288" behindDoc="0" locked="0" layoutInCell="1" allowOverlap="1" wp14:anchorId="3B71E46D" wp14:editId="1B54EC36">
                      <wp:simplePos x="0" y="0"/>
                      <wp:positionH relativeFrom="column">
                        <wp:posOffset>-48260</wp:posOffset>
                      </wp:positionH>
                      <wp:positionV relativeFrom="paragraph">
                        <wp:posOffset>20955</wp:posOffset>
                      </wp:positionV>
                      <wp:extent cx="6098540" cy="6350"/>
                      <wp:effectExtent l="0" t="0" r="0" b="0"/>
                      <wp:wrapNone/>
                      <wp:docPr id="3" name="Прямая со стрелкой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09FA41" id="Прямая со стрелкой 3" o:spid="_x0000_s1026" type="#_x0000_t32" style="position:absolute;margin-left:-3.8pt;margin-top:1.65pt;width:480.2pt;height:.5pt;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" strokecolor="yellow"/>
                  </w:pict>
                </mc:Fallback>
              </mc:AlternateContent>
            </w:r>
            <w:r w:rsidRPr="002B6619">
              <w:rPr>
                <w:rFonts w:ascii="Times New Roman" w:eastAsia="Times New Roman" w:hAnsi="Times New Roman" w:cs="Times New Roman"/>
                <w:noProof/>
                <w:sz w:val="20"/>
                <w:szCs w:val="20"/>
              </w:rPr>
              <mc:AlternateContent>
                <mc:Choice Requires="wps">
                  <w:drawing>
                    <wp:anchor distT="0" distB="0" distL="114300" distR="114300" simplePos="0" relativeHeight="251661312" behindDoc="0" locked="0" layoutInCell="1" allowOverlap="1" wp14:anchorId="23F69974" wp14:editId="4669B5B5">
                      <wp:simplePos x="0" y="0"/>
                      <wp:positionH relativeFrom="column">
                        <wp:posOffset>-48260</wp:posOffset>
                      </wp:positionH>
                      <wp:positionV relativeFrom="paragraph">
                        <wp:posOffset>1270</wp:posOffset>
                      </wp:positionV>
                      <wp:extent cx="6098540" cy="6350"/>
                      <wp:effectExtent l="0" t="0" r="0" b="0"/>
                      <wp:wrapNone/>
                      <wp:docPr id="2" name="Прямая со стрелкой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8540" cy="6350"/>
                              </a:xfrm>
                              <a:prstGeom prst="straightConnector1">
                                <a:avLst/>
                              </a:prstGeom>
                              <a:noFill/>
                              <a:ln w="9525">
                                <a:solidFill>
                                  <a:srgbClr val="365F9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10E72FCF" id="Прямая со стрелкой 2" o:spid="_x0000_s1026" type="#_x0000_t32" style="position:absolute;margin-left:-3.8pt;margin-top:.1pt;width:480.2pt;height:.5pt;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" strokecolor="#365f91"/>
                  </w:pict>
                </mc:Fallback>
              </mc:AlternateContent>
            </w:r>
          </w:p>
          <w:p w14:paraId="71EF9FEB" w14:textId="77777777" w:rsidR="002B6619" w:rsidRPr="002B6619" w:rsidRDefault="002B6619" w:rsidP="002B6619">
            <w:pPr>
              <w:spacing w:after="0" w:line="240" w:lineRule="auto"/>
              <w:ind w:left="1168"/>
              <w:jc w:val="both"/>
              <w:rPr>
                <w:rFonts w:ascii="Times New Roman" w:eastAsia="Times New Roman" w:hAnsi="Times New Roman" w:cs="Times New Roman"/>
                <w:sz w:val="20"/>
                <w:szCs w:val="20"/>
                <w:lang w:val="tt-RU"/>
              </w:rPr>
            </w:pPr>
            <w:r w:rsidRPr="002B6619">
              <w:rPr>
                <w:rFonts w:ascii="Times New Roman" w:eastAsia="Times New Roman" w:hAnsi="Times New Roman" w:cs="Times New Roman"/>
                <w:sz w:val="20"/>
                <w:szCs w:val="20"/>
                <w:lang w:val="tt-RU"/>
              </w:rPr>
              <w:t>ПОСТАНОВЛЕНИЕ</w:t>
            </w:r>
          </w:p>
          <w:p w14:paraId="10D6F3E8" w14:textId="77777777" w:rsidR="002B6619" w:rsidRPr="002B6619" w:rsidRDefault="002B6619" w:rsidP="002B6619">
            <w:pPr>
              <w:spacing w:after="0" w:line="240" w:lineRule="auto"/>
              <w:rPr>
                <w:rFonts w:ascii="Times New Roman" w:eastAsia="Times New Roman" w:hAnsi="Times New Roman" w:cs="Times New Roman"/>
                <w:b/>
                <w:sz w:val="20"/>
                <w:szCs w:val="20"/>
                <w:lang w:val="tt-RU"/>
              </w:rPr>
            </w:pPr>
          </w:p>
          <w:p w14:paraId="2157D6BC" w14:textId="27012F26" w:rsidR="002B6619" w:rsidRPr="002B6619" w:rsidRDefault="002B6619" w:rsidP="002B6619">
            <w:pPr>
              <w:spacing w:after="0" w:line="240" w:lineRule="auto"/>
              <w:ind w:left="-108"/>
              <w:rPr>
                <w:rFonts w:ascii="Times New Roman" w:eastAsia="Times New Roman" w:hAnsi="Times New Roman" w:cs="Times New Roman"/>
                <w:sz w:val="20"/>
                <w:szCs w:val="20"/>
                <w:lang w:val="tt-RU"/>
              </w:rPr>
            </w:pPr>
            <w:r w:rsidRPr="002B6619">
              <w:rPr>
                <w:rFonts w:ascii="Times New Roman" w:eastAsia="Times New Roman" w:hAnsi="Times New Roman" w:cs="Times New Roman"/>
                <w:sz w:val="20"/>
                <w:szCs w:val="20"/>
                <w:lang w:val="tt-RU"/>
              </w:rPr>
              <w:t xml:space="preserve">№ </w:t>
            </w:r>
            <w:r w:rsidR="00A12664">
              <w:rPr>
                <w:rFonts w:ascii="Times New Roman" w:eastAsia="Times New Roman" w:hAnsi="Times New Roman" w:cs="Times New Roman"/>
                <w:sz w:val="20"/>
                <w:szCs w:val="20"/>
                <w:lang w:val="tt-RU"/>
              </w:rPr>
              <w:t>331</w:t>
            </w:r>
          </w:p>
          <w:p w14:paraId="41D5C0C4" w14:textId="77777777" w:rsidR="002B6619" w:rsidRPr="002B6619" w:rsidRDefault="002B6619" w:rsidP="002B6619">
            <w:pPr>
              <w:spacing w:after="0" w:line="240" w:lineRule="auto"/>
              <w:ind w:left="-108"/>
              <w:rPr>
                <w:rFonts w:ascii="Times New Roman" w:eastAsia="Times New Roman" w:hAnsi="Times New Roman" w:cs="Times New Roman"/>
                <w:sz w:val="20"/>
                <w:szCs w:val="20"/>
                <w:lang w:val="tt-RU"/>
              </w:rPr>
            </w:pPr>
          </w:p>
          <w:p w14:paraId="4050EA35" w14:textId="77777777" w:rsidR="002B6619" w:rsidRPr="002B6619" w:rsidRDefault="002B6619" w:rsidP="002B6619">
            <w:pPr>
              <w:spacing w:after="0" w:line="240" w:lineRule="auto"/>
              <w:rPr>
                <w:rFonts w:ascii="Times New Roman" w:eastAsia="Times New Roman" w:hAnsi="Times New Roman" w:cs="Times New Roman"/>
                <w:sz w:val="20"/>
                <w:szCs w:val="20"/>
                <w:lang w:val="tt-RU"/>
              </w:rPr>
            </w:pPr>
          </w:p>
        </w:tc>
        <w:tc>
          <w:tcPr>
            <w:tcW w:w="4393" w:type="dxa"/>
            <w:gridSpan w:val="2"/>
          </w:tcPr>
          <w:p w14:paraId="7B35C645" w14:textId="77777777" w:rsidR="002B6619" w:rsidRPr="002B6619" w:rsidRDefault="002B6619" w:rsidP="002B6619">
            <w:pPr>
              <w:spacing w:after="0" w:line="240" w:lineRule="auto"/>
              <w:ind w:firstLine="1236"/>
              <w:jc w:val="right"/>
              <w:rPr>
                <w:rFonts w:ascii="Times New Roman" w:eastAsia="Times New Roman" w:hAnsi="Times New Roman" w:cs="Times New Roman"/>
                <w:b/>
                <w:sz w:val="20"/>
                <w:szCs w:val="20"/>
                <w:lang w:val="tt-RU"/>
              </w:rPr>
            </w:pPr>
          </w:p>
          <w:p w14:paraId="59044F28" w14:textId="77777777" w:rsidR="002B6619" w:rsidRPr="002B6619" w:rsidRDefault="002B6619" w:rsidP="002B6619">
            <w:pPr>
              <w:spacing w:after="0" w:line="240" w:lineRule="auto"/>
              <w:ind w:firstLine="2017"/>
              <w:jc w:val="both"/>
              <w:rPr>
                <w:rFonts w:ascii="Times New Roman" w:eastAsia="Times New Roman" w:hAnsi="Times New Roman" w:cs="Times New Roman"/>
                <w:sz w:val="20"/>
                <w:szCs w:val="20"/>
                <w:lang w:val="tt-RU"/>
              </w:rPr>
            </w:pPr>
            <w:r w:rsidRPr="002B6619">
              <w:rPr>
                <w:rFonts w:ascii="Times New Roman" w:eastAsia="Times New Roman" w:hAnsi="Times New Roman" w:cs="Times New Roman"/>
                <w:sz w:val="20"/>
                <w:szCs w:val="20"/>
                <w:lang w:val="tt-RU"/>
              </w:rPr>
              <w:t>КАРАР</w:t>
            </w:r>
          </w:p>
          <w:p w14:paraId="155DA8BF" w14:textId="77777777" w:rsidR="002B6619" w:rsidRPr="002B6619" w:rsidRDefault="002B6619" w:rsidP="002B6619">
            <w:pPr>
              <w:spacing w:after="0" w:line="240" w:lineRule="auto"/>
              <w:ind w:firstLine="2017"/>
              <w:jc w:val="both"/>
              <w:rPr>
                <w:rFonts w:ascii="Times New Roman" w:eastAsia="Times New Roman" w:hAnsi="Times New Roman" w:cs="Times New Roman"/>
                <w:b/>
                <w:sz w:val="20"/>
                <w:szCs w:val="20"/>
                <w:lang w:val="tt-RU"/>
              </w:rPr>
            </w:pPr>
          </w:p>
          <w:p w14:paraId="451F5A7D" w14:textId="76ED02C3" w:rsidR="002B6619" w:rsidRPr="002B6619" w:rsidRDefault="00A12664" w:rsidP="002B6619">
            <w:pPr>
              <w:spacing w:after="0" w:line="240" w:lineRule="auto"/>
              <w:ind w:firstLine="2017"/>
              <w:jc w:val="right"/>
              <w:rPr>
                <w:rFonts w:ascii="Times New Roman" w:eastAsia="Times New Roman" w:hAnsi="Times New Roman" w:cs="Times New Roman"/>
                <w:sz w:val="20"/>
                <w:szCs w:val="20"/>
                <w:lang w:val="tt-RU"/>
              </w:rPr>
            </w:pPr>
            <w:r>
              <w:rPr>
                <w:rFonts w:ascii="Times New Roman" w:eastAsia="Times New Roman" w:hAnsi="Times New Roman" w:cs="Times New Roman"/>
                <w:sz w:val="20"/>
                <w:szCs w:val="20"/>
                <w:lang w:val="tt-RU"/>
              </w:rPr>
              <w:t>29 нч</w:t>
            </w:r>
            <w:r w:rsidR="002D0630">
              <w:rPr>
                <w:rFonts w:ascii="Times New Roman" w:eastAsia="Times New Roman" w:hAnsi="Times New Roman" w:cs="Times New Roman"/>
                <w:sz w:val="20"/>
                <w:szCs w:val="20"/>
                <w:lang w:val="tt-RU"/>
              </w:rPr>
              <w:t>ы</w:t>
            </w:r>
            <w:bookmarkStart w:id="0" w:name="_GoBack"/>
            <w:bookmarkEnd w:id="0"/>
            <w:r>
              <w:rPr>
                <w:rFonts w:ascii="Times New Roman" w:eastAsia="Times New Roman" w:hAnsi="Times New Roman" w:cs="Times New Roman"/>
                <w:sz w:val="20"/>
                <w:szCs w:val="20"/>
                <w:lang w:val="tt-RU"/>
              </w:rPr>
              <w:t xml:space="preserve"> </w:t>
            </w:r>
            <w:r w:rsidR="002B6619">
              <w:rPr>
                <w:rFonts w:ascii="Times New Roman" w:eastAsia="Times New Roman" w:hAnsi="Times New Roman" w:cs="Times New Roman"/>
                <w:sz w:val="20"/>
                <w:szCs w:val="20"/>
                <w:lang w:val="tt-RU"/>
              </w:rPr>
              <w:t>март</w:t>
            </w:r>
            <w:r w:rsidR="002B6619" w:rsidRPr="002B6619">
              <w:rPr>
                <w:rFonts w:ascii="Times New Roman" w:eastAsia="Times New Roman" w:hAnsi="Times New Roman" w:cs="Times New Roman"/>
                <w:sz w:val="20"/>
                <w:szCs w:val="20"/>
                <w:lang w:val="tt-RU"/>
              </w:rPr>
              <w:t xml:space="preserve"> 20</w:t>
            </w:r>
            <w:r w:rsidR="002B6619">
              <w:rPr>
                <w:rFonts w:ascii="Times New Roman" w:eastAsia="Times New Roman" w:hAnsi="Times New Roman" w:cs="Times New Roman"/>
                <w:sz w:val="20"/>
                <w:szCs w:val="20"/>
                <w:lang w:val="tt-RU"/>
              </w:rPr>
              <w:t>24</w:t>
            </w:r>
            <w:r w:rsidR="002B6619" w:rsidRPr="002B6619">
              <w:rPr>
                <w:rFonts w:ascii="Times New Roman" w:eastAsia="Times New Roman" w:hAnsi="Times New Roman" w:cs="Times New Roman"/>
                <w:sz w:val="20"/>
                <w:szCs w:val="20"/>
                <w:lang w:val="tt-RU"/>
              </w:rPr>
              <w:t xml:space="preserve"> </w:t>
            </w:r>
            <w:r w:rsidR="002B6619">
              <w:rPr>
                <w:rFonts w:ascii="Times New Roman" w:eastAsia="Times New Roman" w:hAnsi="Times New Roman" w:cs="Times New Roman"/>
                <w:sz w:val="20"/>
                <w:szCs w:val="20"/>
                <w:lang w:val="tt-RU"/>
              </w:rPr>
              <w:t>ел</w:t>
            </w:r>
            <w:r w:rsidR="002B6619" w:rsidRPr="002B6619">
              <w:rPr>
                <w:rFonts w:ascii="Times New Roman" w:eastAsia="Times New Roman" w:hAnsi="Times New Roman" w:cs="Times New Roman"/>
                <w:sz w:val="20"/>
                <w:szCs w:val="20"/>
                <w:lang w:val="tt-RU"/>
              </w:rPr>
              <w:t>.</w:t>
            </w:r>
          </w:p>
          <w:p w14:paraId="5EDF429A" w14:textId="77777777" w:rsidR="002B6619" w:rsidRPr="002B6619" w:rsidRDefault="002B6619" w:rsidP="002B6619">
            <w:pPr>
              <w:spacing w:after="0" w:line="240" w:lineRule="auto"/>
              <w:ind w:firstLine="2017"/>
              <w:jc w:val="both"/>
              <w:rPr>
                <w:rFonts w:ascii="Times New Roman" w:eastAsia="Times New Roman" w:hAnsi="Times New Roman" w:cs="Times New Roman"/>
                <w:sz w:val="20"/>
                <w:szCs w:val="20"/>
                <w:lang w:val="tt-RU"/>
              </w:rPr>
            </w:pPr>
          </w:p>
          <w:p w14:paraId="360AFBF1" w14:textId="77777777" w:rsidR="002B6619" w:rsidRPr="002B6619" w:rsidRDefault="002B6619" w:rsidP="002B6619">
            <w:pPr>
              <w:spacing w:after="0" w:line="240" w:lineRule="auto"/>
              <w:ind w:firstLine="2017"/>
              <w:jc w:val="both"/>
              <w:rPr>
                <w:rFonts w:ascii="Times New Roman" w:eastAsia="Times New Roman" w:hAnsi="Times New Roman" w:cs="Times New Roman"/>
                <w:sz w:val="20"/>
                <w:szCs w:val="20"/>
                <w:lang w:val="tt-RU"/>
              </w:rPr>
            </w:pPr>
          </w:p>
        </w:tc>
      </w:tr>
    </w:tbl>
    <w:p w14:paraId="0C14FCFA" w14:textId="4047951F" w:rsidR="008B548F" w:rsidRPr="00DE6F36" w:rsidRDefault="008B548F" w:rsidP="002B6619">
      <w:pPr>
        <w:pStyle w:val="ConsPlusNormal"/>
        <w:spacing w:line="276" w:lineRule="auto"/>
        <w:ind w:right="-2"/>
        <w:jc w:val="center"/>
        <w:rPr>
          <w:rFonts w:ascii="Times New Roman" w:hAnsi="Times New Roman" w:cs="Times New Roman"/>
          <w:sz w:val="28"/>
          <w:szCs w:val="28"/>
        </w:rPr>
      </w:pPr>
      <w:r w:rsidRPr="008B548F">
        <w:rPr>
          <w:rFonts w:ascii="Times New Roman" w:hAnsi="Times New Roman" w:cs="Times New Roman"/>
          <w:sz w:val="28"/>
          <w:szCs w:val="28"/>
        </w:rPr>
        <w:t>Максатчан укыту турында килешү буенча йөкләмәләрне үтәмәгән өчен штраф түләү тәртибен, аның күләмен билгеләү һәм Түбән Кама муниципаль районы бюджетын</w:t>
      </w:r>
      <w:r>
        <w:rPr>
          <w:rFonts w:ascii="Times New Roman" w:hAnsi="Times New Roman" w:cs="Times New Roman"/>
          <w:sz w:val="28"/>
          <w:szCs w:val="28"/>
          <w:lang w:val="tt-RU"/>
        </w:rPr>
        <w:t>а</w:t>
      </w:r>
      <w:r w:rsidRPr="008B548F">
        <w:rPr>
          <w:rFonts w:ascii="Times New Roman" w:hAnsi="Times New Roman" w:cs="Times New Roman"/>
          <w:sz w:val="28"/>
          <w:szCs w:val="28"/>
        </w:rPr>
        <w:t xml:space="preserve"> </w:t>
      </w:r>
      <w:r>
        <w:rPr>
          <w:rFonts w:ascii="Times New Roman" w:hAnsi="Times New Roman" w:cs="Times New Roman"/>
          <w:sz w:val="28"/>
          <w:szCs w:val="28"/>
          <w:lang w:val="tt-RU"/>
        </w:rPr>
        <w:t xml:space="preserve">күчерү </w:t>
      </w:r>
      <w:r w:rsidRPr="008B548F">
        <w:rPr>
          <w:rFonts w:ascii="Times New Roman" w:hAnsi="Times New Roman" w:cs="Times New Roman"/>
          <w:sz w:val="28"/>
          <w:szCs w:val="28"/>
        </w:rPr>
        <w:t>тәртибен раслау турында</w:t>
      </w:r>
    </w:p>
    <w:p w14:paraId="72FF6E91" w14:textId="77777777" w:rsidR="008B548F" w:rsidRPr="00DE6F36" w:rsidRDefault="008B548F" w:rsidP="008B548F">
      <w:pPr>
        <w:pStyle w:val="ConsPlusNormal"/>
        <w:spacing w:line="276" w:lineRule="auto"/>
        <w:jc w:val="both"/>
        <w:rPr>
          <w:rFonts w:ascii="Times New Roman" w:hAnsi="Times New Roman" w:cs="Times New Roman"/>
          <w:sz w:val="28"/>
          <w:szCs w:val="28"/>
        </w:rPr>
      </w:pPr>
    </w:p>
    <w:p w14:paraId="35CAB9D3" w14:textId="32CDCA88" w:rsidR="00E25CDC" w:rsidRPr="00DE6F36" w:rsidRDefault="008B548F" w:rsidP="00DE6F36">
      <w:pPr>
        <w:pStyle w:val="ConsPlusNormal"/>
        <w:spacing w:line="276" w:lineRule="auto"/>
        <w:ind w:firstLine="709"/>
        <w:jc w:val="both"/>
        <w:rPr>
          <w:rFonts w:ascii="Times New Roman" w:hAnsi="Times New Roman" w:cs="Times New Roman"/>
          <w:sz w:val="28"/>
          <w:szCs w:val="28"/>
        </w:rPr>
      </w:pPr>
      <w:r w:rsidRPr="008B548F">
        <w:rPr>
          <w:rFonts w:ascii="Times New Roman" w:hAnsi="Times New Roman" w:cs="Times New Roman"/>
          <w:sz w:val="28"/>
          <w:szCs w:val="28"/>
        </w:rPr>
        <w:t xml:space="preserve">«Россия Федерациясендә мәгариф турында» 2012 елның 29 декабрендәге </w:t>
      </w:r>
      <w:r w:rsidR="00F07EA1">
        <w:rPr>
          <w:rFonts w:ascii="Times New Roman" w:hAnsi="Times New Roman" w:cs="Times New Roman"/>
          <w:sz w:val="28"/>
          <w:szCs w:val="28"/>
        </w:rPr>
        <w:t xml:space="preserve">              </w:t>
      </w:r>
      <w:r w:rsidRPr="008B548F">
        <w:rPr>
          <w:rFonts w:ascii="Times New Roman" w:hAnsi="Times New Roman" w:cs="Times New Roman"/>
          <w:sz w:val="28"/>
          <w:szCs w:val="28"/>
        </w:rPr>
        <w:t>273-ФЗ номерлы Федераль законның 71.1 статьясындагы 6 өлеше нигезендә Түбән Кама муниципаль районы башкарма комитеты карар бирә</w:t>
      </w:r>
      <w:r w:rsidR="00E25CDC" w:rsidRPr="00DE6F36">
        <w:rPr>
          <w:rFonts w:ascii="Times New Roman" w:hAnsi="Times New Roman" w:cs="Times New Roman"/>
          <w:sz w:val="28"/>
          <w:szCs w:val="28"/>
        </w:rPr>
        <w:t>:</w:t>
      </w:r>
    </w:p>
    <w:p w14:paraId="6D9FCCCE" w14:textId="29539AE1" w:rsidR="008B548F" w:rsidRPr="008B548F" w:rsidRDefault="00DE6F36" w:rsidP="00DE6F36">
      <w:pPr>
        <w:pStyle w:val="ConsPlusNormal"/>
        <w:tabs>
          <w:tab w:val="left" w:pos="1134"/>
        </w:tabs>
        <w:spacing w:line="276" w:lineRule="auto"/>
        <w:ind w:firstLine="709"/>
        <w:jc w:val="both"/>
        <w:rPr>
          <w:rFonts w:ascii="Times New Roman" w:hAnsi="Times New Roman" w:cs="Times New Roman"/>
          <w:sz w:val="28"/>
          <w:szCs w:val="28"/>
          <w:lang w:val="tt-RU"/>
        </w:rPr>
      </w:pPr>
      <w:r>
        <w:rPr>
          <w:rFonts w:ascii="Times New Roman" w:hAnsi="Times New Roman" w:cs="Times New Roman"/>
          <w:sz w:val="28"/>
          <w:szCs w:val="28"/>
        </w:rPr>
        <w:t xml:space="preserve">1. </w:t>
      </w:r>
      <w:r w:rsidR="008B548F" w:rsidRPr="008B548F">
        <w:rPr>
          <w:rFonts w:ascii="Times New Roman" w:hAnsi="Times New Roman" w:cs="Times New Roman"/>
          <w:sz w:val="28"/>
          <w:szCs w:val="28"/>
        </w:rPr>
        <w:t>Максатлы укыту турында килешү буенча йөкләмәләрне үтәмәгән өчен штраф түләүнең, аның күләмен билгеләүнең һәм Түбән Кама муниципаль районы бюджетына кертүнең тиешле тәртибен әлеге карарга кушымта нигезендә расларга</w:t>
      </w:r>
      <w:r w:rsidR="008B548F">
        <w:rPr>
          <w:rFonts w:ascii="Times New Roman" w:hAnsi="Times New Roman" w:cs="Times New Roman"/>
          <w:sz w:val="28"/>
          <w:szCs w:val="28"/>
          <w:lang w:val="tt-RU"/>
        </w:rPr>
        <w:t>.</w:t>
      </w:r>
    </w:p>
    <w:p w14:paraId="05D54665" w14:textId="77777777" w:rsidR="008B548F" w:rsidRPr="008B548F" w:rsidRDefault="00DE6F36" w:rsidP="00DE6F36">
      <w:pPr>
        <w:pStyle w:val="ConsPlusNormal"/>
        <w:tabs>
          <w:tab w:val="left" w:pos="1134"/>
        </w:tabs>
        <w:spacing w:line="276" w:lineRule="auto"/>
        <w:ind w:firstLine="709"/>
        <w:jc w:val="both"/>
        <w:rPr>
          <w:rFonts w:ascii="Times New Roman" w:hAnsi="Times New Roman" w:cs="Times New Roman"/>
          <w:sz w:val="28"/>
          <w:szCs w:val="28"/>
          <w:lang w:val="tt-RU"/>
        </w:rPr>
      </w:pPr>
      <w:r w:rsidRPr="008B548F">
        <w:rPr>
          <w:rFonts w:ascii="Times New Roman" w:hAnsi="Times New Roman" w:cs="Times New Roman"/>
          <w:sz w:val="28"/>
          <w:szCs w:val="28"/>
          <w:lang w:val="tt-RU"/>
        </w:rPr>
        <w:t xml:space="preserve">2. </w:t>
      </w:r>
      <w:r w:rsidR="008B548F" w:rsidRPr="008B548F">
        <w:rPr>
          <w:rFonts w:ascii="Times New Roman" w:hAnsi="Times New Roman" w:cs="Times New Roman"/>
          <w:sz w:val="28"/>
          <w:szCs w:val="28"/>
          <w:lang w:val="tt-RU"/>
        </w:rPr>
        <w:t>Әлеге карар 2024 елның 1 маеннан үз көченә керә.</w:t>
      </w:r>
    </w:p>
    <w:p w14:paraId="5EA5B6DC" w14:textId="40AA0B51" w:rsidR="00E25CDC" w:rsidRPr="005A7F33" w:rsidRDefault="00DE6F36" w:rsidP="005A7F33">
      <w:pPr>
        <w:pStyle w:val="ConsPlusNormal"/>
        <w:tabs>
          <w:tab w:val="left" w:pos="1134"/>
        </w:tabs>
        <w:spacing w:line="276" w:lineRule="auto"/>
        <w:ind w:firstLine="709"/>
        <w:jc w:val="both"/>
        <w:rPr>
          <w:rFonts w:ascii="Times New Roman" w:hAnsi="Times New Roman" w:cs="Times New Roman"/>
          <w:sz w:val="28"/>
          <w:szCs w:val="28"/>
          <w:lang w:val="tt-RU"/>
        </w:rPr>
      </w:pPr>
      <w:r w:rsidRPr="005A7F33">
        <w:rPr>
          <w:rFonts w:ascii="Times New Roman" w:hAnsi="Times New Roman" w:cs="Times New Roman"/>
          <w:sz w:val="28"/>
          <w:szCs w:val="28"/>
          <w:lang w:val="tt-RU"/>
        </w:rPr>
        <w:t>3. </w:t>
      </w:r>
      <w:r w:rsidR="005A7F33" w:rsidRPr="005A7F33">
        <w:rPr>
          <w:rFonts w:ascii="Times New Roman" w:hAnsi="Times New Roman" w:cs="Times New Roman"/>
          <w:sz w:val="28"/>
          <w:szCs w:val="28"/>
          <w:lang w:val="tt-RU"/>
        </w:rPr>
        <w:t>Әлеге карарның үтәлешен тикшереп торуны Түбән Кама муниципаль районы Башкарма комитетының Мәгариф идарәсе башлыгы А.Х. Гарифуллинга йөкләргә.</w:t>
      </w:r>
    </w:p>
    <w:p w14:paraId="1664F9E1" w14:textId="7C6FFDAC" w:rsidR="00BF4AE0" w:rsidRDefault="00BF4AE0" w:rsidP="00DE6F36">
      <w:pPr>
        <w:pStyle w:val="ConsPlusNormal"/>
        <w:jc w:val="both"/>
        <w:rPr>
          <w:rFonts w:ascii="Times New Roman" w:hAnsi="Times New Roman" w:cs="Times New Roman"/>
          <w:sz w:val="28"/>
          <w:szCs w:val="28"/>
          <w:lang w:val="tt-RU"/>
        </w:rPr>
      </w:pPr>
    </w:p>
    <w:p w14:paraId="6F639742" w14:textId="77777777" w:rsidR="002B6619" w:rsidRPr="005A7F33" w:rsidRDefault="002B6619" w:rsidP="00DE6F36">
      <w:pPr>
        <w:pStyle w:val="ConsPlusNormal"/>
        <w:jc w:val="both"/>
        <w:rPr>
          <w:rFonts w:ascii="Times New Roman" w:hAnsi="Times New Roman" w:cs="Times New Roman"/>
          <w:sz w:val="28"/>
          <w:szCs w:val="28"/>
          <w:lang w:val="tt-RU"/>
        </w:rPr>
      </w:pPr>
    </w:p>
    <w:p w14:paraId="67D17725" w14:textId="77777777" w:rsidR="005A7F33" w:rsidRPr="005A7F33" w:rsidRDefault="005A7F33" w:rsidP="005A7F33">
      <w:pPr>
        <w:tabs>
          <w:tab w:val="left" w:pos="1134"/>
        </w:tabs>
        <w:autoSpaceDE w:val="0"/>
        <w:autoSpaceDN w:val="0"/>
        <w:adjustRightInd w:val="0"/>
        <w:spacing w:after="0" w:line="240" w:lineRule="auto"/>
        <w:jc w:val="both"/>
        <w:rPr>
          <w:rFonts w:ascii="Times New Roman" w:eastAsia="Times New Roman" w:hAnsi="Times New Roman" w:cs="Times New Roman"/>
          <w:spacing w:val="-1"/>
          <w:sz w:val="28"/>
          <w:szCs w:val="28"/>
          <w:lang w:val="tt-RU"/>
        </w:rPr>
      </w:pPr>
      <w:bookmarkStart w:id="1" w:name="_Hlk162271743"/>
      <w:r w:rsidRPr="005A7F33">
        <w:rPr>
          <w:rFonts w:ascii="Times New Roman" w:eastAsia="Times New Roman" w:hAnsi="Times New Roman" w:cs="Times New Roman"/>
          <w:spacing w:val="-1"/>
          <w:sz w:val="28"/>
          <w:szCs w:val="28"/>
          <w:lang w:val="tt-RU"/>
        </w:rPr>
        <w:t>Җитәкче вазыйфаларын башкаручы</w:t>
      </w:r>
    </w:p>
    <w:p w14:paraId="48B69B38" w14:textId="04EDC61F" w:rsidR="00DE6F36" w:rsidRPr="005A7F33" w:rsidRDefault="005A7F33" w:rsidP="00F07EA1">
      <w:pPr>
        <w:tabs>
          <w:tab w:val="left" w:pos="1134"/>
        </w:tabs>
        <w:autoSpaceDE w:val="0"/>
        <w:autoSpaceDN w:val="0"/>
        <w:adjustRightInd w:val="0"/>
        <w:spacing w:after="0" w:line="240" w:lineRule="auto"/>
        <w:jc w:val="both"/>
        <w:rPr>
          <w:rFonts w:ascii="Times New Roman" w:eastAsia="Times New Roman" w:hAnsi="Times New Roman" w:cs="Times New Roman"/>
          <w:spacing w:val="-1"/>
          <w:sz w:val="28"/>
          <w:szCs w:val="28"/>
          <w:lang w:val="tt-RU"/>
        </w:rPr>
      </w:pPr>
      <w:r w:rsidRPr="005A7F33">
        <w:rPr>
          <w:rFonts w:ascii="Times New Roman" w:eastAsia="Times New Roman" w:hAnsi="Times New Roman" w:cs="Times New Roman"/>
          <w:spacing w:val="-1"/>
          <w:sz w:val="28"/>
          <w:szCs w:val="28"/>
          <w:lang w:val="tt-RU"/>
        </w:rPr>
        <w:t xml:space="preserve">Җитәкче урынбасары   </w:t>
      </w:r>
      <w:r w:rsidR="00DE6F36" w:rsidRPr="005A7F33">
        <w:rPr>
          <w:rFonts w:ascii="Times New Roman" w:eastAsia="Times New Roman" w:hAnsi="Times New Roman" w:cs="Times New Roman"/>
          <w:spacing w:val="-1"/>
          <w:sz w:val="28"/>
          <w:szCs w:val="28"/>
          <w:lang w:val="tt-RU"/>
        </w:rPr>
        <w:t xml:space="preserve">                                                                 </w:t>
      </w:r>
      <w:r w:rsidR="00F07EA1">
        <w:rPr>
          <w:rFonts w:ascii="Times New Roman" w:eastAsia="Times New Roman" w:hAnsi="Times New Roman" w:cs="Times New Roman"/>
          <w:spacing w:val="-1"/>
          <w:sz w:val="28"/>
          <w:szCs w:val="28"/>
          <w:lang w:val="tt-RU"/>
        </w:rPr>
        <w:t xml:space="preserve">      </w:t>
      </w:r>
      <w:r w:rsidR="00DE6F36" w:rsidRPr="005A7F33">
        <w:rPr>
          <w:rFonts w:ascii="Times New Roman" w:eastAsia="Times New Roman" w:hAnsi="Times New Roman" w:cs="Times New Roman"/>
          <w:spacing w:val="-1"/>
          <w:sz w:val="28"/>
          <w:szCs w:val="28"/>
          <w:lang w:val="tt-RU"/>
        </w:rPr>
        <w:t xml:space="preserve">       </w:t>
      </w:r>
      <w:r w:rsidR="00F07EA1">
        <w:rPr>
          <w:rFonts w:ascii="Times New Roman" w:eastAsia="Times New Roman" w:hAnsi="Times New Roman" w:cs="Times New Roman"/>
          <w:spacing w:val="-1"/>
          <w:sz w:val="28"/>
          <w:szCs w:val="28"/>
          <w:lang w:val="tt-RU"/>
        </w:rPr>
        <w:t xml:space="preserve">    </w:t>
      </w:r>
      <w:r w:rsidR="00DE6F36" w:rsidRPr="005A7F33">
        <w:rPr>
          <w:rFonts w:ascii="Times New Roman" w:eastAsia="Times New Roman" w:hAnsi="Times New Roman" w:cs="Times New Roman"/>
          <w:spacing w:val="-1"/>
          <w:sz w:val="28"/>
          <w:szCs w:val="28"/>
          <w:lang w:val="tt-RU"/>
        </w:rPr>
        <w:t xml:space="preserve"> Р.С. Игтисамов </w:t>
      </w:r>
      <w:bookmarkEnd w:id="1"/>
    </w:p>
    <w:p w14:paraId="206D8DC9"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25E514B7"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605868E6"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3ABD3724"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07F93606"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7E9A44C4"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7F4D0311"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487BAAB9"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4B514550"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07DCDA32" w14:textId="77777777" w:rsidR="00DE6F36" w:rsidRPr="005A7F33" w:rsidRDefault="00DE6F36" w:rsidP="00DE6F36">
      <w:pPr>
        <w:pStyle w:val="ConsPlusNormal"/>
        <w:ind w:left="5812"/>
        <w:jc w:val="both"/>
        <w:rPr>
          <w:rFonts w:ascii="Times New Roman" w:hAnsi="Times New Roman" w:cs="Times New Roman"/>
          <w:sz w:val="28"/>
          <w:szCs w:val="28"/>
          <w:lang w:val="tt-RU"/>
        </w:rPr>
      </w:pPr>
    </w:p>
    <w:p w14:paraId="3EAB5242" w14:textId="77777777" w:rsidR="00AD17A6" w:rsidRPr="005A7F33" w:rsidRDefault="00AD17A6" w:rsidP="00AD17A6">
      <w:pPr>
        <w:pStyle w:val="ConsPlusNormal"/>
        <w:jc w:val="both"/>
        <w:rPr>
          <w:rFonts w:ascii="Times New Roman" w:hAnsi="Times New Roman" w:cs="Times New Roman"/>
          <w:sz w:val="28"/>
          <w:szCs w:val="28"/>
          <w:lang w:val="tt-RU"/>
        </w:rPr>
        <w:sectPr w:rsidR="00AD17A6" w:rsidRPr="005A7F33" w:rsidSect="002B6619">
          <w:pgSz w:w="11905" w:h="16838"/>
          <w:pgMar w:top="1134" w:right="567" w:bottom="1134" w:left="1134" w:header="0" w:footer="0" w:gutter="0"/>
          <w:cols w:space="720"/>
        </w:sectPr>
      </w:pPr>
    </w:p>
    <w:p w14:paraId="4D7F7A41" w14:textId="6538C35B" w:rsidR="00AD17A6" w:rsidRPr="005A7F33" w:rsidRDefault="005A7F33" w:rsidP="00581443">
      <w:pPr>
        <w:spacing w:after="0" w:line="240" w:lineRule="auto"/>
        <w:ind w:left="4962"/>
        <w:rPr>
          <w:rFonts w:ascii="Times New Roman" w:eastAsia="Times New Roman" w:hAnsi="Times New Roman" w:cs="Times New Roman"/>
          <w:color w:val="000000"/>
          <w:sz w:val="28"/>
          <w:szCs w:val="28"/>
          <w:lang w:val="tt-RU" w:bidi="ru-RU"/>
        </w:rPr>
      </w:pPr>
      <w:r>
        <w:rPr>
          <w:rFonts w:ascii="Times New Roman" w:eastAsia="Times New Roman" w:hAnsi="Times New Roman" w:cs="Times New Roman"/>
          <w:color w:val="000000"/>
          <w:sz w:val="28"/>
          <w:szCs w:val="28"/>
          <w:lang w:val="tt-RU" w:bidi="ru-RU"/>
        </w:rPr>
        <w:lastRenderedPageBreak/>
        <w:t xml:space="preserve">                            Кушымта</w:t>
      </w:r>
    </w:p>
    <w:p w14:paraId="2E81E602" w14:textId="2BAEDF30" w:rsidR="00AD17A6" w:rsidRPr="005A7F33" w:rsidRDefault="005A7F33" w:rsidP="00581443">
      <w:pPr>
        <w:tabs>
          <w:tab w:val="center" w:pos="9253"/>
        </w:tabs>
        <w:spacing w:after="0" w:line="240" w:lineRule="auto"/>
        <w:ind w:left="4962" w:right="20"/>
        <w:rPr>
          <w:rFonts w:ascii="Times New Roman" w:eastAsia="Times New Roman" w:hAnsi="Times New Roman" w:cs="Times New Roman"/>
          <w:color w:val="000000"/>
          <w:sz w:val="28"/>
          <w:szCs w:val="28"/>
          <w:lang w:val="tt-RU" w:bidi="ru-RU"/>
        </w:rPr>
      </w:pPr>
      <w:r>
        <w:rPr>
          <w:rFonts w:ascii="Times New Roman" w:eastAsia="Times New Roman" w:hAnsi="Times New Roman" w:cs="Times New Roman"/>
          <w:color w:val="000000"/>
          <w:sz w:val="28"/>
          <w:szCs w:val="28"/>
          <w:lang w:val="tt-RU" w:bidi="ru-RU"/>
        </w:rPr>
        <w:t xml:space="preserve">                            Расланган</w:t>
      </w:r>
    </w:p>
    <w:p w14:paraId="3E997088" w14:textId="77777777" w:rsidR="005A7F33" w:rsidRPr="00AD17A6" w:rsidRDefault="005A7F33" w:rsidP="00581443">
      <w:pPr>
        <w:tabs>
          <w:tab w:val="center" w:pos="9253"/>
        </w:tabs>
        <w:spacing w:after="0" w:line="240" w:lineRule="auto"/>
        <w:ind w:left="4962" w:right="20"/>
        <w:rPr>
          <w:rFonts w:ascii="Times New Roman" w:eastAsia="Times New Roman" w:hAnsi="Times New Roman" w:cs="Times New Roman"/>
          <w:color w:val="000000"/>
          <w:sz w:val="28"/>
          <w:szCs w:val="28"/>
          <w:lang w:bidi="ru-RU"/>
        </w:rPr>
      </w:pPr>
      <w:r w:rsidRPr="005A7F33">
        <w:rPr>
          <w:rFonts w:ascii="Times New Roman" w:eastAsia="Times New Roman" w:hAnsi="Times New Roman" w:cs="Times New Roman"/>
          <w:color w:val="000000"/>
          <w:sz w:val="28"/>
          <w:szCs w:val="28"/>
          <w:lang w:bidi="ru-RU"/>
        </w:rPr>
        <w:t>Татарстан Республикасы</w:t>
      </w:r>
    </w:p>
    <w:p w14:paraId="5D3CF5F7" w14:textId="77777777" w:rsidR="005A7F33" w:rsidRPr="005A7F33" w:rsidRDefault="005A7F33" w:rsidP="00581443">
      <w:pPr>
        <w:tabs>
          <w:tab w:val="center" w:pos="9253"/>
        </w:tabs>
        <w:spacing w:after="0" w:line="240" w:lineRule="auto"/>
        <w:ind w:left="4962" w:right="20"/>
        <w:rPr>
          <w:rFonts w:ascii="Times New Roman" w:eastAsia="Times New Roman" w:hAnsi="Times New Roman" w:cs="Times New Roman"/>
          <w:color w:val="000000"/>
          <w:sz w:val="28"/>
          <w:szCs w:val="28"/>
          <w:lang w:bidi="ru-RU"/>
        </w:rPr>
      </w:pPr>
      <w:r w:rsidRPr="005A7F33">
        <w:rPr>
          <w:rFonts w:ascii="Times New Roman" w:eastAsia="Times New Roman" w:hAnsi="Times New Roman" w:cs="Times New Roman"/>
          <w:color w:val="000000"/>
          <w:sz w:val="28"/>
          <w:szCs w:val="28"/>
          <w:lang w:bidi="ru-RU"/>
        </w:rPr>
        <w:t>Түбән Кама муниципаль районы Башкарма комитеты карары белән</w:t>
      </w:r>
    </w:p>
    <w:p w14:paraId="7FFF0189" w14:textId="213F5194" w:rsidR="00AD17A6" w:rsidRDefault="00A12664" w:rsidP="00581443">
      <w:pPr>
        <w:tabs>
          <w:tab w:val="center" w:pos="9253"/>
        </w:tabs>
        <w:spacing w:after="0" w:line="240" w:lineRule="auto"/>
        <w:ind w:left="4962" w:right="20"/>
        <w:rPr>
          <w:rFonts w:ascii="Times New Roman" w:eastAsia="Times New Roman" w:hAnsi="Times New Roman" w:cs="Times New Roman"/>
          <w:color w:val="000000"/>
          <w:sz w:val="28"/>
          <w:szCs w:val="28"/>
          <w:lang w:bidi="ru-RU"/>
        </w:rPr>
      </w:pPr>
      <w:r>
        <w:rPr>
          <w:rFonts w:ascii="Times New Roman" w:eastAsia="Times New Roman" w:hAnsi="Times New Roman" w:cs="Times New Roman"/>
          <w:color w:val="000000"/>
          <w:sz w:val="28"/>
          <w:szCs w:val="28"/>
          <w:lang w:bidi="ru-RU"/>
        </w:rPr>
        <w:t>29.03.</w:t>
      </w:r>
      <w:r w:rsidR="00AD17A6" w:rsidRPr="00AD17A6">
        <w:rPr>
          <w:rFonts w:ascii="Times New Roman" w:eastAsia="Times New Roman" w:hAnsi="Times New Roman" w:cs="Times New Roman"/>
          <w:color w:val="000000"/>
          <w:sz w:val="28"/>
          <w:szCs w:val="28"/>
          <w:lang w:bidi="ru-RU"/>
        </w:rPr>
        <w:t xml:space="preserve">2024 № </w:t>
      </w:r>
      <w:r>
        <w:rPr>
          <w:rFonts w:ascii="Times New Roman" w:eastAsia="Times New Roman" w:hAnsi="Times New Roman" w:cs="Times New Roman"/>
          <w:color w:val="000000"/>
          <w:sz w:val="28"/>
          <w:szCs w:val="28"/>
          <w:lang w:bidi="ru-RU"/>
        </w:rPr>
        <w:t>331</w:t>
      </w:r>
    </w:p>
    <w:p w14:paraId="74EADF6D" w14:textId="77777777" w:rsidR="00AD17A6" w:rsidRPr="00AD17A6" w:rsidRDefault="00AD17A6" w:rsidP="00581443">
      <w:pPr>
        <w:tabs>
          <w:tab w:val="center" w:pos="9253"/>
        </w:tabs>
        <w:spacing w:after="0" w:line="240" w:lineRule="auto"/>
        <w:ind w:left="4962" w:right="20"/>
        <w:rPr>
          <w:rFonts w:ascii="Times New Roman" w:eastAsia="Times New Roman" w:hAnsi="Times New Roman" w:cs="Times New Roman"/>
          <w:color w:val="000000"/>
          <w:sz w:val="28"/>
          <w:szCs w:val="28"/>
          <w:lang w:bidi="ru-RU"/>
        </w:rPr>
      </w:pPr>
    </w:p>
    <w:p w14:paraId="011B574D" w14:textId="1DB778C4" w:rsidR="0033295C" w:rsidRPr="00AD17A6" w:rsidRDefault="0033295C" w:rsidP="00AD17A6">
      <w:pPr>
        <w:pStyle w:val="ConsPlusTitle"/>
        <w:jc w:val="center"/>
        <w:rPr>
          <w:rFonts w:ascii="Times New Roman" w:hAnsi="Times New Roman" w:cs="Times New Roman"/>
          <w:b w:val="0"/>
          <w:bCs/>
          <w:sz w:val="28"/>
          <w:szCs w:val="28"/>
        </w:rPr>
      </w:pPr>
    </w:p>
    <w:p w14:paraId="2F4E208A" w14:textId="77777777" w:rsidR="005A7F33" w:rsidRDefault="005A7F33" w:rsidP="00AD17A6">
      <w:pPr>
        <w:pStyle w:val="ConsPlusNormal"/>
        <w:jc w:val="center"/>
        <w:rPr>
          <w:rFonts w:ascii="Times New Roman" w:hAnsi="Times New Roman" w:cs="Times New Roman"/>
          <w:bCs/>
          <w:sz w:val="28"/>
          <w:szCs w:val="28"/>
        </w:rPr>
      </w:pPr>
      <w:r w:rsidRPr="005A7F33">
        <w:rPr>
          <w:rFonts w:ascii="Times New Roman" w:hAnsi="Times New Roman" w:cs="Times New Roman"/>
          <w:bCs/>
          <w:sz w:val="28"/>
          <w:szCs w:val="28"/>
        </w:rPr>
        <w:t xml:space="preserve">Максатчан укыту турында килешү буенча йөкләмәләрне үтәмәгән өчен </w:t>
      </w:r>
    </w:p>
    <w:p w14:paraId="2150396B" w14:textId="77777777" w:rsidR="005A7F33" w:rsidRDefault="005A7F33" w:rsidP="00AD17A6">
      <w:pPr>
        <w:pStyle w:val="ConsPlusNormal"/>
        <w:jc w:val="center"/>
        <w:rPr>
          <w:rFonts w:ascii="Times New Roman" w:hAnsi="Times New Roman" w:cs="Times New Roman"/>
          <w:bCs/>
          <w:sz w:val="28"/>
          <w:szCs w:val="28"/>
        </w:rPr>
      </w:pPr>
      <w:r w:rsidRPr="005A7F33">
        <w:rPr>
          <w:rFonts w:ascii="Times New Roman" w:hAnsi="Times New Roman" w:cs="Times New Roman"/>
          <w:bCs/>
          <w:sz w:val="28"/>
          <w:szCs w:val="28"/>
        </w:rPr>
        <w:t xml:space="preserve">штраф түләү тәртибен, аның күләмен билгеләү һәм </w:t>
      </w:r>
    </w:p>
    <w:p w14:paraId="02199FF9" w14:textId="634320DA" w:rsidR="005A7F33" w:rsidRDefault="005A7F33" w:rsidP="00AD17A6">
      <w:pPr>
        <w:pStyle w:val="ConsPlusNormal"/>
        <w:jc w:val="center"/>
        <w:rPr>
          <w:rFonts w:ascii="Times New Roman" w:hAnsi="Times New Roman" w:cs="Times New Roman"/>
          <w:bCs/>
          <w:sz w:val="28"/>
          <w:szCs w:val="28"/>
        </w:rPr>
      </w:pPr>
      <w:r w:rsidRPr="005A7F33">
        <w:rPr>
          <w:rFonts w:ascii="Times New Roman" w:hAnsi="Times New Roman" w:cs="Times New Roman"/>
          <w:bCs/>
          <w:sz w:val="28"/>
          <w:szCs w:val="28"/>
        </w:rPr>
        <w:t>Түбән Кама муниципаль районы бюджетына күчерү тәртибе</w:t>
      </w:r>
    </w:p>
    <w:p w14:paraId="7C472B7F" w14:textId="77777777" w:rsidR="005A7F33" w:rsidRPr="00AD17A6" w:rsidRDefault="005A7F33" w:rsidP="00AD17A6">
      <w:pPr>
        <w:pStyle w:val="ConsPlusNormal"/>
        <w:jc w:val="center"/>
        <w:rPr>
          <w:rFonts w:ascii="Times New Roman" w:hAnsi="Times New Roman" w:cs="Times New Roman"/>
          <w:bCs/>
          <w:sz w:val="28"/>
          <w:szCs w:val="28"/>
        </w:rPr>
      </w:pPr>
    </w:p>
    <w:p w14:paraId="7FDB05E8" w14:textId="2852C371" w:rsidR="0033295C" w:rsidRPr="00AD17A6" w:rsidRDefault="0033295C" w:rsidP="00AD17A6">
      <w:pPr>
        <w:pStyle w:val="ConsPlusTitle"/>
        <w:jc w:val="center"/>
        <w:outlineLvl w:val="1"/>
        <w:rPr>
          <w:rFonts w:ascii="Times New Roman" w:hAnsi="Times New Roman" w:cs="Times New Roman"/>
          <w:b w:val="0"/>
          <w:bCs/>
          <w:sz w:val="28"/>
          <w:szCs w:val="28"/>
        </w:rPr>
      </w:pPr>
      <w:r w:rsidRPr="00AD17A6">
        <w:rPr>
          <w:rFonts w:ascii="Times New Roman" w:hAnsi="Times New Roman" w:cs="Times New Roman"/>
          <w:b w:val="0"/>
          <w:bCs/>
          <w:sz w:val="28"/>
          <w:szCs w:val="28"/>
        </w:rPr>
        <w:t xml:space="preserve">1. </w:t>
      </w:r>
      <w:r w:rsidR="005A7F33" w:rsidRPr="005A7F33">
        <w:rPr>
          <w:rFonts w:ascii="Times New Roman" w:hAnsi="Times New Roman" w:cs="Times New Roman"/>
          <w:b w:val="0"/>
          <w:bCs/>
          <w:sz w:val="28"/>
          <w:szCs w:val="28"/>
        </w:rPr>
        <w:t>Гомуми нигезләмәләр</w:t>
      </w:r>
    </w:p>
    <w:p w14:paraId="107E9F1D" w14:textId="77777777" w:rsidR="0033295C" w:rsidRPr="00DE6F36" w:rsidRDefault="0033295C" w:rsidP="00DE6F36">
      <w:pPr>
        <w:pStyle w:val="ConsPlusNormal"/>
        <w:jc w:val="both"/>
        <w:rPr>
          <w:rFonts w:ascii="Times New Roman" w:hAnsi="Times New Roman" w:cs="Times New Roman"/>
          <w:sz w:val="28"/>
          <w:szCs w:val="28"/>
        </w:rPr>
      </w:pPr>
    </w:p>
    <w:p w14:paraId="46BD53E5" w14:textId="192A028D" w:rsidR="005A7F33" w:rsidRPr="005A7F33" w:rsidRDefault="0033295C" w:rsidP="005A7F33">
      <w:pPr>
        <w:pStyle w:val="ConsPlusNormal"/>
        <w:ind w:firstLine="851"/>
        <w:jc w:val="both"/>
        <w:rPr>
          <w:rFonts w:ascii="Times New Roman" w:hAnsi="Times New Roman" w:cs="Times New Roman"/>
          <w:sz w:val="28"/>
          <w:szCs w:val="28"/>
        </w:rPr>
      </w:pPr>
      <w:r w:rsidRPr="00DE6F36">
        <w:rPr>
          <w:rFonts w:ascii="Times New Roman" w:hAnsi="Times New Roman" w:cs="Times New Roman"/>
          <w:sz w:val="28"/>
          <w:szCs w:val="28"/>
        </w:rPr>
        <w:t xml:space="preserve">1.1. </w:t>
      </w:r>
      <w:r w:rsidR="005A7F33" w:rsidRPr="005A7F33">
        <w:rPr>
          <w:rFonts w:ascii="Times New Roman" w:hAnsi="Times New Roman" w:cs="Times New Roman"/>
          <w:sz w:val="28"/>
          <w:szCs w:val="28"/>
        </w:rPr>
        <w:t xml:space="preserve">Әлеге Тәртип «Россия Федерациясендә мәгариф турында» 2012 елның </w:t>
      </w:r>
      <w:r w:rsidR="00581443">
        <w:rPr>
          <w:rFonts w:ascii="Times New Roman" w:hAnsi="Times New Roman" w:cs="Times New Roman"/>
          <w:sz w:val="28"/>
          <w:szCs w:val="28"/>
        </w:rPr>
        <w:t xml:space="preserve">                </w:t>
      </w:r>
      <w:r w:rsidR="005A7F33" w:rsidRPr="005A7F33">
        <w:rPr>
          <w:rFonts w:ascii="Times New Roman" w:hAnsi="Times New Roman" w:cs="Times New Roman"/>
          <w:sz w:val="28"/>
          <w:szCs w:val="28"/>
        </w:rPr>
        <w:t xml:space="preserve">29 декабрендәге 273-ФЗ номерлы Федераль законның 71.1 статьясындагы 6 өлешендә каралган Түбән Кама муниципаль районы бюджеты акчалары хисабына югары белем бирүнең дәүләт аккредитациясе булган белем бирү программалары буенча </w:t>
      </w:r>
      <w:r w:rsidR="005A7F33">
        <w:rPr>
          <w:rFonts w:ascii="Times New Roman" w:hAnsi="Times New Roman" w:cs="Times New Roman"/>
          <w:sz w:val="28"/>
          <w:szCs w:val="28"/>
          <w:lang w:val="tt-RU"/>
        </w:rPr>
        <w:t>м</w:t>
      </w:r>
      <w:r w:rsidR="005A7F33" w:rsidRPr="005A7F33">
        <w:rPr>
          <w:rFonts w:ascii="Times New Roman" w:hAnsi="Times New Roman" w:cs="Times New Roman"/>
          <w:sz w:val="28"/>
          <w:szCs w:val="28"/>
        </w:rPr>
        <w:t>аксатчан укыту турында килешү буенча йөкләмәләрне үтәмәгән өчен штраф түләү тәртибен, аның күләмен билгеләү һәм Түбән Кама муниципаль районы бюджетына күчерү</w:t>
      </w:r>
      <w:r w:rsidR="005A7F33">
        <w:rPr>
          <w:rFonts w:ascii="Times New Roman" w:hAnsi="Times New Roman" w:cs="Times New Roman"/>
          <w:sz w:val="28"/>
          <w:szCs w:val="28"/>
          <w:lang w:val="tt-RU"/>
        </w:rPr>
        <w:t>не билгели.</w:t>
      </w:r>
    </w:p>
    <w:p w14:paraId="0B720E1F" w14:textId="65BF3831" w:rsidR="0033295C" w:rsidRPr="00DE6F36" w:rsidRDefault="0033295C" w:rsidP="00DE6F36">
      <w:pPr>
        <w:pStyle w:val="ConsPlusNormal"/>
        <w:ind w:firstLine="851"/>
        <w:jc w:val="both"/>
        <w:rPr>
          <w:rFonts w:ascii="Times New Roman" w:hAnsi="Times New Roman" w:cs="Times New Roman"/>
          <w:sz w:val="28"/>
          <w:szCs w:val="28"/>
        </w:rPr>
      </w:pPr>
      <w:r w:rsidRPr="00DE6F36">
        <w:rPr>
          <w:rFonts w:ascii="Times New Roman" w:hAnsi="Times New Roman" w:cs="Times New Roman"/>
          <w:sz w:val="28"/>
          <w:szCs w:val="28"/>
        </w:rPr>
        <w:t xml:space="preserve">1.2. </w:t>
      </w:r>
      <w:r w:rsidR="005A7F33" w:rsidRPr="005A7F33">
        <w:rPr>
          <w:rFonts w:ascii="Times New Roman" w:hAnsi="Times New Roman" w:cs="Times New Roman"/>
          <w:sz w:val="28"/>
          <w:szCs w:val="28"/>
        </w:rPr>
        <w:t>Әлеге Тәртиптә түбәндәге төшенчәләр кулланыла:</w:t>
      </w:r>
    </w:p>
    <w:p w14:paraId="31947E06" w14:textId="2E39BF12" w:rsidR="00425300" w:rsidRPr="00DE6F36" w:rsidRDefault="009D23F8" w:rsidP="00DE6F36">
      <w:pPr>
        <w:pStyle w:val="ConsPlusNormal"/>
        <w:ind w:firstLine="851"/>
        <w:jc w:val="both"/>
        <w:rPr>
          <w:rFonts w:ascii="Times New Roman" w:hAnsi="Times New Roman" w:cs="Times New Roman"/>
          <w:sz w:val="28"/>
          <w:szCs w:val="28"/>
        </w:rPr>
      </w:pPr>
      <w:r w:rsidRPr="009D23F8">
        <w:rPr>
          <w:rFonts w:ascii="Times New Roman" w:hAnsi="Times New Roman" w:cs="Times New Roman"/>
          <w:sz w:val="28"/>
          <w:szCs w:val="28"/>
        </w:rPr>
        <w:t>Түбән Кама муниципаль районы Башкарма комитетының мәгариф идарәсе (алга таба – мәгариф идарәсе) – бюджет акчаларының Баш идарәчесе вәкаләтләрен гамәлгә ашыручы һәм максатчан укыту турында килешү буенча Түбән Кама муниципаль районы бюджетыннан акча бирүче җирле үзидарә органының структур бүлекчәсе</w:t>
      </w:r>
      <w:r w:rsidR="00425300" w:rsidRPr="00DE6F36">
        <w:rPr>
          <w:rFonts w:ascii="Times New Roman" w:hAnsi="Times New Roman" w:cs="Times New Roman"/>
          <w:sz w:val="28"/>
          <w:szCs w:val="28"/>
        </w:rPr>
        <w:t>;</w:t>
      </w:r>
    </w:p>
    <w:p w14:paraId="28B37FF4" w14:textId="1DEDA151" w:rsidR="0033295C" w:rsidRPr="00DE6F36" w:rsidRDefault="009D23F8" w:rsidP="00DE6F36">
      <w:pPr>
        <w:pStyle w:val="ConsPlusNormal"/>
        <w:ind w:firstLine="851"/>
        <w:jc w:val="both"/>
        <w:rPr>
          <w:rFonts w:ascii="Times New Roman" w:hAnsi="Times New Roman" w:cs="Times New Roman"/>
          <w:sz w:val="28"/>
          <w:szCs w:val="28"/>
        </w:rPr>
      </w:pPr>
      <w:r w:rsidRPr="009D23F8">
        <w:rPr>
          <w:rFonts w:ascii="Times New Roman" w:hAnsi="Times New Roman" w:cs="Times New Roman"/>
          <w:sz w:val="28"/>
          <w:szCs w:val="28"/>
        </w:rPr>
        <w:t>заказчы - максатчан уку турындагы шартнамә буенча уку тәмамланганнан соң граждан</w:t>
      </w:r>
      <w:r w:rsidR="003A07A9">
        <w:rPr>
          <w:rFonts w:ascii="Times New Roman" w:hAnsi="Times New Roman" w:cs="Times New Roman"/>
          <w:sz w:val="28"/>
          <w:szCs w:val="28"/>
          <w:lang w:val="tt-RU"/>
        </w:rPr>
        <w:t>ин</w:t>
      </w:r>
      <w:r w:rsidRPr="009D23F8">
        <w:rPr>
          <w:rFonts w:ascii="Times New Roman" w:hAnsi="Times New Roman" w:cs="Times New Roman"/>
          <w:sz w:val="28"/>
          <w:szCs w:val="28"/>
        </w:rPr>
        <w:t>ның эшкә урнашуын гамәлгә ашыручы учреждение</w:t>
      </w:r>
      <w:r w:rsidR="007E5CBE" w:rsidRPr="00DE6F36">
        <w:rPr>
          <w:rFonts w:ascii="Times New Roman" w:hAnsi="Times New Roman" w:cs="Times New Roman"/>
          <w:sz w:val="28"/>
          <w:szCs w:val="28"/>
        </w:rPr>
        <w:t>.</w:t>
      </w:r>
    </w:p>
    <w:p w14:paraId="094069F8" w14:textId="77777777" w:rsidR="0033295C" w:rsidRPr="00DE6F36" w:rsidRDefault="0033295C" w:rsidP="00DE6F36">
      <w:pPr>
        <w:pStyle w:val="ConsPlusNormal"/>
        <w:jc w:val="both"/>
        <w:rPr>
          <w:rFonts w:ascii="Times New Roman" w:hAnsi="Times New Roman" w:cs="Times New Roman"/>
          <w:sz w:val="28"/>
          <w:szCs w:val="28"/>
        </w:rPr>
      </w:pPr>
    </w:p>
    <w:p w14:paraId="04C264C6" w14:textId="3327228C" w:rsidR="009D23F8" w:rsidRDefault="0033295C" w:rsidP="009D23F8">
      <w:pPr>
        <w:pStyle w:val="ConsPlusTitle"/>
        <w:jc w:val="center"/>
        <w:outlineLvl w:val="1"/>
        <w:rPr>
          <w:rFonts w:ascii="Times New Roman" w:hAnsi="Times New Roman" w:cs="Times New Roman"/>
          <w:b w:val="0"/>
          <w:bCs/>
          <w:sz w:val="28"/>
          <w:szCs w:val="28"/>
        </w:rPr>
      </w:pPr>
      <w:r w:rsidRPr="00DB0DBF">
        <w:rPr>
          <w:rFonts w:ascii="Times New Roman" w:hAnsi="Times New Roman" w:cs="Times New Roman"/>
          <w:b w:val="0"/>
          <w:bCs/>
          <w:sz w:val="28"/>
          <w:szCs w:val="28"/>
        </w:rPr>
        <w:t xml:space="preserve">2. </w:t>
      </w:r>
      <w:r w:rsidR="009D23F8" w:rsidRPr="009D23F8">
        <w:rPr>
          <w:rFonts w:ascii="Times New Roman" w:hAnsi="Times New Roman" w:cs="Times New Roman"/>
          <w:b w:val="0"/>
          <w:bCs/>
          <w:sz w:val="28"/>
          <w:szCs w:val="28"/>
        </w:rPr>
        <w:t>Бурычларны үтәмәгән очракта граждан</w:t>
      </w:r>
      <w:r w:rsidR="003A07A9">
        <w:rPr>
          <w:rFonts w:ascii="Times New Roman" w:hAnsi="Times New Roman" w:cs="Times New Roman"/>
          <w:b w:val="0"/>
          <w:bCs/>
          <w:sz w:val="28"/>
          <w:szCs w:val="28"/>
          <w:lang w:val="tt-RU"/>
        </w:rPr>
        <w:t>ин</w:t>
      </w:r>
      <w:r w:rsidR="009D23F8" w:rsidRPr="009D23F8">
        <w:rPr>
          <w:rFonts w:ascii="Times New Roman" w:hAnsi="Times New Roman" w:cs="Times New Roman"/>
          <w:b w:val="0"/>
          <w:bCs/>
          <w:sz w:val="28"/>
          <w:szCs w:val="28"/>
        </w:rPr>
        <w:t xml:space="preserve"> һәм заказчы тарафыннан </w:t>
      </w:r>
    </w:p>
    <w:p w14:paraId="095C6147" w14:textId="55C86B1F" w:rsidR="0033295C" w:rsidRPr="00DB0DBF" w:rsidRDefault="009D23F8" w:rsidP="009D23F8">
      <w:pPr>
        <w:pStyle w:val="ConsPlusTitle"/>
        <w:jc w:val="center"/>
        <w:outlineLvl w:val="1"/>
        <w:rPr>
          <w:rFonts w:ascii="Times New Roman" w:hAnsi="Times New Roman" w:cs="Times New Roman"/>
          <w:b w:val="0"/>
          <w:bCs/>
          <w:sz w:val="28"/>
          <w:szCs w:val="28"/>
        </w:rPr>
      </w:pPr>
      <w:r w:rsidRPr="009D23F8">
        <w:rPr>
          <w:rFonts w:ascii="Times New Roman" w:hAnsi="Times New Roman" w:cs="Times New Roman"/>
          <w:b w:val="0"/>
          <w:bCs/>
          <w:sz w:val="28"/>
          <w:szCs w:val="28"/>
        </w:rPr>
        <w:t>штраф түләү тәртибе</w:t>
      </w:r>
    </w:p>
    <w:p w14:paraId="380C96E4" w14:textId="77777777" w:rsidR="0033295C" w:rsidRPr="00DE6F36" w:rsidRDefault="0033295C" w:rsidP="00DE6F36">
      <w:pPr>
        <w:pStyle w:val="ConsPlusNormal"/>
        <w:jc w:val="both"/>
        <w:rPr>
          <w:rFonts w:ascii="Times New Roman" w:hAnsi="Times New Roman" w:cs="Times New Roman"/>
          <w:sz w:val="28"/>
          <w:szCs w:val="28"/>
        </w:rPr>
      </w:pPr>
    </w:p>
    <w:p w14:paraId="3DA16DC0" w14:textId="6320A83A" w:rsidR="009D23F8" w:rsidRPr="00CD4D6B" w:rsidRDefault="0033295C" w:rsidP="00CD4D6B">
      <w:pPr>
        <w:pStyle w:val="ConsPlusNormal"/>
        <w:ind w:firstLine="851"/>
        <w:jc w:val="both"/>
        <w:rPr>
          <w:rFonts w:ascii="Times New Roman" w:hAnsi="Times New Roman" w:cs="Times New Roman"/>
          <w:sz w:val="28"/>
          <w:szCs w:val="28"/>
        </w:rPr>
      </w:pPr>
      <w:r w:rsidRPr="00DE6F36">
        <w:rPr>
          <w:rFonts w:ascii="Times New Roman" w:hAnsi="Times New Roman" w:cs="Times New Roman"/>
          <w:sz w:val="28"/>
          <w:szCs w:val="28"/>
        </w:rPr>
        <w:t xml:space="preserve">2.1. </w:t>
      </w:r>
      <w:r w:rsidR="009D23F8" w:rsidRPr="009D23F8">
        <w:rPr>
          <w:rFonts w:ascii="Times New Roman" w:hAnsi="Times New Roman" w:cs="Times New Roman"/>
          <w:sz w:val="28"/>
          <w:szCs w:val="28"/>
        </w:rPr>
        <w:t>Заказчы югары белем бирү программасы буенча максатчан укытуга Түбән Кама муниципаль районы бюджеты хисабына билгеләнгән квота чикләрендә кабул ителгән граждан</w:t>
      </w:r>
      <w:r w:rsidR="003A07A9">
        <w:rPr>
          <w:rFonts w:ascii="Times New Roman" w:hAnsi="Times New Roman" w:cs="Times New Roman"/>
          <w:sz w:val="28"/>
          <w:szCs w:val="28"/>
          <w:lang w:val="tt-RU"/>
        </w:rPr>
        <w:t>ин</w:t>
      </w:r>
      <w:r w:rsidR="009D23F8" w:rsidRPr="009D23F8">
        <w:rPr>
          <w:rFonts w:ascii="Times New Roman" w:hAnsi="Times New Roman" w:cs="Times New Roman"/>
          <w:sz w:val="28"/>
          <w:szCs w:val="28"/>
        </w:rPr>
        <w:t>ны эшкә урнаштыру буенча максатчан укыту йөкләмәсен үтәмәгән очракта,</w:t>
      </w:r>
      <w:r w:rsidR="009D23F8">
        <w:rPr>
          <w:rFonts w:ascii="Times New Roman" w:hAnsi="Times New Roman" w:cs="Times New Roman"/>
          <w:sz w:val="28"/>
          <w:szCs w:val="28"/>
          <w:lang w:val="tt-RU"/>
        </w:rPr>
        <w:t xml:space="preserve"> </w:t>
      </w:r>
      <w:r w:rsidR="00CD4D6B">
        <w:rPr>
          <w:rFonts w:ascii="Times New Roman" w:hAnsi="Times New Roman" w:cs="Times New Roman"/>
          <w:sz w:val="28"/>
          <w:szCs w:val="28"/>
          <w:lang w:val="tt-RU"/>
        </w:rPr>
        <w:t xml:space="preserve">2012 нче елның 29 декабереннң </w:t>
      </w:r>
      <w:r w:rsidR="009D23F8" w:rsidRPr="009D23F8">
        <w:rPr>
          <w:rFonts w:ascii="Times New Roman" w:hAnsi="Times New Roman" w:cs="Times New Roman"/>
          <w:sz w:val="28"/>
          <w:szCs w:val="28"/>
          <w:lang w:val="tt-RU"/>
        </w:rPr>
        <w:t xml:space="preserve">№ 273-ФЗ </w:t>
      </w:r>
      <w:r w:rsidR="00CD4D6B" w:rsidRPr="009D23F8">
        <w:rPr>
          <w:rFonts w:ascii="Times New Roman" w:hAnsi="Times New Roman" w:cs="Times New Roman"/>
          <w:sz w:val="28"/>
          <w:szCs w:val="28"/>
          <w:lang w:val="tt-RU"/>
        </w:rPr>
        <w:t>«Россия Федерациясендә мәгариф турында»</w:t>
      </w:r>
      <w:r w:rsidR="00CD4D6B">
        <w:rPr>
          <w:rFonts w:ascii="Times New Roman" w:hAnsi="Times New Roman" w:cs="Times New Roman"/>
          <w:sz w:val="28"/>
          <w:szCs w:val="28"/>
          <w:lang w:val="tt-RU"/>
        </w:rPr>
        <w:t xml:space="preserve"> </w:t>
      </w:r>
      <w:r w:rsidR="009D23F8" w:rsidRPr="009D23F8">
        <w:rPr>
          <w:rFonts w:ascii="Times New Roman" w:hAnsi="Times New Roman" w:cs="Times New Roman"/>
          <w:sz w:val="28"/>
          <w:szCs w:val="28"/>
          <w:lang w:val="tt-RU"/>
        </w:rPr>
        <w:t xml:space="preserve">Федераль законның 56 статьясындагы 15 һәм 16 өлешләрендә </w:t>
      </w:r>
      <w:r w:rsidR="00CD4D6B">
        <w:rPr>
          <w:rFonts w:ascii="Times New Roman" w:hAnsi="Times New Roman" w:cs="Times New Roman"/>
          <w:sz w:val="28"/>
          <w:szCs w:val="28"/>
          <w:lang w:val="tt-RU"/>
        </w:rPr>
        <w:t xml:space="preserve">каралган, </w:t>
      </w:r>
      <w:r w:rsidR="009D23F8" w:rsidRPr="009D23F8">
        <w:rPr>
          <w:rFonts w:ascii="Times New Roman" w:hAnsi="Times New Roman" w:cs="Times New Roman"/>
          <w:sz w:val="28"/>
          <w:szCs w:val="28"/>
          <w:lang w:val="tt-RU"/>
        </w:rPr>
        <w:t>җаваплылык белән беррәттән, максатчан укыту заказчысы яисә максатчан укыту турында шартнамәне берьяклы рәвештә өзү яисә максатчан укыту турында заказ бирүче тарафыннан билгеләнгән срок дәвамында хезмәт эшчәнлеген гамәлгә ашыру буенча мондый граждан</w:t>
      </w:r>
      <w:r w:rsidR="003A07A9">
        <w:rPr>
          <w:rFonts w:ascii="Times New Roman" w:hAnsi="Times New Roman" w:cs="Times New Roman"/>
          <w:sz w:val="28"/>
          <w:szCs w:val="28"/>
          <w:lang w:val="tt-RU"/>
        </w:rPr>
        <w:t>ин</w:t>
      </w:r>
      <w:r w:rsidR="009D23F8" w:rsidRPr="009D23F8">
        <w:rPr>
          <w:rFonts w:ascii="Times New Roman" w:hAnsi="Times New Roman" w:cs="Times New Roman"/>
          <w:sz w:val="28"/>
          <w:szCs w:val="28"/>
          <w:lang w:val="tt-RU"/>
        </w:rPr>
        <w:t>ның йөкләмәсен үтәмәве</w:t>
      </w:r>
      <w:r w:rsidR="00CD4D6B" w:rsidRPr="00CD4D6B">
        <w:t xml:space="preserve"> </w:t>
      </w:r>
      <w:r w:rsidR="00CD4D6B" w:rsidRPr="00CD4D6B">
        <w:rPr>
          <w:rFonts w:ascii="Times New Roman" w:hAnsi="Times New Roman" w:cs="Times New Roman"/>
          <w:sz w:val="28"/>
          <w:szCs w:val="28"/>
          <w:lang w:val="tt-RU"/>
        </w:rPr>
        <w:t>максатлы укытуга заказ бирүче яки граждан</w:t>
      </w:r>
      <w:r w:rsidR="00CD4D6B">
        <w:rPr>
          <w:rFonts w:ascii="Times New Roman" w:hAnsi="Times New Roman" w:cs="Times New Roman"/>
          <w:sz w:val="28"/>
          <w:szCs w:val="28"/>
          <w:lang w:val="tt-RU"/>
        </w:rPr>
        <w:t>ин</w:t>
      </w:r>
      <w:r w:rsidR="00CD4D6B" w:rsidRPr="00CD4D6B">
        <w:rPr>
          <w:rFonts w:ascii="Times New Roman" w:hAnsi="Times New Roman" w:cs="Times New Roman"/>
          <w:sz w:val="28"/>
          <w:szCs w:val="28"/>
          <w:lang w:val="tt-RU"/>
        </w:rPr>
        <w:t xml:space="preserve"> Түбән Кама муниципаль районы бюджетының әлеге Тәртипнең 2.8 пунктында билгеләнгән күләмдә штраф түли.</w:t>
      </w:r>
    </w:p>
    <w:p w14:paraId="085F09B3" w14:textId="4103C6DC" w:rsidR="009D23F8" w:rsidRDefault="009D23F8" w:rsidP="00DE6F36">
      <w:pPr>
        <w:pStyle w:val="ConsPlusNormal"/>
        <w:ind w:firstLine="851"/>
        <w:jc w:val="both"/>
        <w:rPr>
          <w:rFonts w:ascii="Times New Roman" w:hAnsi="Times New Roman" w:cs="Times New Roman"/>
          <w:sz w:val="28"/>
          <w:szCs w:val="28"/>
        </w:rPr>
      </w:pPr>
    </w:p>
    <w:p w14:paraId="2D476239" w14:textId="60C7BD02" w:rsidR="00832870" w:rsidRPr="00D9241E" w:rsidRDefault="00832870" w:rsidP="00DE6F36">
      <w:pPr>
        <w:pStyle w:val="ConsPlusNormal"/>
        <w:ind w:firstLine="851"/>
        <w:jc w:val="both"/>
        <w:rPr>
          <w:rFonts w:ascii="Times New Roman" w:hAnsi="Times New Roman" w:cs="Times New Roman"/>
          <w:sz w:val="28"/>
          <w:szCs w:val="28"/>
          <w:lang w:val="tt-RU"/>
        </w:rPr>
      </w:pPr>
      <w:r w:rsidRPr="00DE6F36">
        <w:rPr>
          <w:rFonts w:ascii="Times New Roman" w:hAnsi="Times New Roman" w:cs="Times New Roman"/>
          <w:sz w:val="28"/>
          <w:szCs w:val="28"/>
        </w:rPr>
        <w:lastRenderedPageBreak/>
        <w:t>2.2</w:t>
      </w:r>
      <w:r w:rsidR="00DB0DBF">
        <w:rPr>
          <w:rFonts w:ascii="Times New Roman" w:hAnsi="Times New Roman" w:cs="Times New Roman"/>
          <w:sz w:val="28"/>
          <w:szCs w:val="28"/>
        </w:rPr>
        <w:t>.</w:t>
      </w:r>
      <w:r w:rsidRPr="00DE6F36">
        <w:rPr>
          <w:rFonts w:ascii="Times New Roman" w:hAnsi="Times New Roman" w:cs="Times New Roman"/>
          <w:sz w:val="28"/>
          <w:szCs w:val="28"/>
        </w:rPr>
        <w:t xml:space="preserve"> </w:t>
      </w:r>
      <w:r w:rsidR="00D9241E" w:rsidRPr="00D9241E">
        <w:rPr>
          <w:rFonts w:ascii="Times New Roman" w:hAnsi="Times New Roman" w:cs="Times New Roman"/>
          <w:sz w:val="28"/>
          <w:szCs w:val="28"/>
        </w:rPr>
        <w:t>Әгәр максатчан укытуга заказ бирүче Түбән Кама муниципаль районы бюджет</w:t>
      </w:r>
      <w:r w:rsidR="00D9241E">
        <w:rPr>
          <w:rFonts w:ascii="Times New Roman" w:hAnsi="Times New Roman" w:cs="Times New Roman"/>
          <w:sz w:val="28"/>
          <w:szCs w:val="28"/>
          <w:lang w:val="tt-RU"/>
        </w:rPr>
        <w:t>ы</w:t>
      </w:r>
      <w:r w:rsidR="00D9241E" w:rsidRPr="00D9241E">
        <w:rPr>
          <w:rFonts w:ascii="Times New Roman" w:hAnsi="Times New Roman" w:cs="Times New Roman"/>
          <w:sz w:val="28"/>
          <w:szCs w:val="28"/>
        </w:rPr>
        <w:t xml:space="preserve"> хисабына югары белем бирү программасы буенча укуга кабул ителгән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rPr>
        <w:t xml:space="preserve"> б</w:t>
      </w:r>
      <w:r w:rsidR="00D9241E">
        <w:rPr>
          <w:rFonts w:ascii="Times New Roman" w:hAnsi="Times New Roman" w:cs="Times New Roman"/>
          <w:sz w:val="28"/>
          <w:szCs w:val="28"/>
          <w:lang w:val="tt-RU"/>
        </w:rPr>
        <w:t xml:space="preserve">елән </w:t>
      </w:r>
      <w:r w:rsidR="00D9241E" w:rsidRPr="00D9241E">
        <w:rPr>
          <w:rFonts w:ascii="Times New Roman" w:hAnsi="Times New Roman" w:cs="Times New Roman"/>
          <w:sz w:val="28"/>
          <w:szCs w:val="28"/>
        </w:rPr>
        <w:t>максатчан укыту турында шартнамә төзүдән баш тартса яки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rPr>
        <w:t>ның беренче ара</w:t>
      </w:r>
      <w:r w:rsidR="00D9241E">
        <w:rPr>
          <w:rFonts w:ascii="Times New Roman" w:hAnsi="Times New Roman" w:cs="Times New Roman"/>
          <w:sz w:val="28"/>
          <w:szCs w:val="28"/>
          <w:lang w:val="tt-RU"/>
        </w:rPr>
        <w:t xml:space="preserve">даш </w:t>
      </w:r>
      <w:r w:rsidR="00D9241E" w:rsidRPr="00D9241E">
        <w:rPr>
          <w:rFonts w:ascii="Times New Roman" w:hAnsi="Times New Roman" w:cs="Times New Roman"/>
          <w:sz w:val="28"/>
          <w:szCs w:val="28"/>
        </w:rPr>
        <w:t xml:space="preserve">аттестациясен узганчы максатчан укыту турында килешүне </w:t>
      </w:r>
      <w:r w:rsidR="00581443">
        <w:rPr>
          <w:rFonts w:ascii="Times New Roman" w:hAnsi="Times New Roman" w:cs="Times New Roman"/>
          <w:sz w:val="28"/>
          <w:szCs w:val="28"/>
        </w:rPr>
        <w:t xml:space="preserve">               </w:t>
      </w:r>
      <w:r w:rsidR="00D9241E" w:rsidRPr="00D9241E">
        <w:rPr>
          <w:rFonts w:ascii="Times New Roman" w:hAnsi="Times New Roman" w:cs="Times New Roman"/>
          <w:sz w:val="28"/>
          <w:szCs w:val="28"/>
        </w:rPr>
        <w:t>берьяклы рәвештә өзсә, максатчан укытуга заказ бирүче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rPr>
        <w:t xml:space="preserve">ның беренче уку елы өчен Түбән Кама муниципаль районы бюджеты чыгымнары күләмендә штраф, әлеге Тәртипнең 2.8 пунктында билгеләнгән күләмдә Түбән Кама муниципаль районы бюджетына </w:t>
      </w:r>
      <w:r w:rsidR="00D9241E">
        <w:rPr>
          <w:rFonts w:ascii="Times New Roman" w:hAnsi="Times New Roman" w:cs="Times New Roman"/>
          <w:sz w:val="28"/>
          <w:szCs w:val="28"/>
          <w:lang w:val="tt-RU"/>
        </w:rPr>
        <w:t>күчерелә.</w:t>
      </w:r>
    </w:p>
    <w:p w14:paraId="5FCD237D" w14:textId="70BEB54A" w:rsidR="00D9241E" w:rsidRDefault="004844AB" w:rsidP="00DE6F36">
      <w:pPr>
        <w:pStyle w:val="ConsPlusNormal"/>
        <w:ind w:firstLine="851"/>
        <w:jc w:val="both"/>
        <w:rPr>
          <w:rFonts w:ascii="Times New Roman" w:hAnsi="Times New Roman" w:cs="Times New Roman"/>
          <w:sz w:val="28"/>
          <w:szCs w:val="28"/>
          <w:lang w:val="tt-RU"/>
        </w:rPr>
      </w:pPr>
      <w:r w:rsidRPr="00D9241E">
        <w:rPr>
          <w:rFonts w:ascii="Times New Roman" w:hAnsi="Times New Roman" w:cs="Times New Roman"/>
          <w:sz w:val="28"/>
          <w:szCs w:val="28"/>
          <w:lang w:val="tt-RU"/>
        </w:rPr>
        <w:t>2.3</w:t>
      </w:r>
      <w:r w:rsidR="00DB0DBF" w:rsidRPr="00D9241E">
        <w:rPr>
          <w:rFonts w:ascii="Times New Roman" w:hAnsi="Times New Roman" w:cs="Times New Roman"/>
          <w:sz w:val="28"/>
          <w:szCs w:val="28"/>
          <w:lang w:val="tt-RU"/>
        </w:rPr>
        <w:t>.</w:t>
      </w:r>
      <w:r w:rsidRPr="00D9241E">
        <w:rPr>
          <w:rFonts w:ascii="Times New Roman" w:hAnsi="Times New Roman" w:cs="Times New Roman"/>
          <w:sz w:val="28"/>
          <w:szCs w:val="28"/>
          <w:lang w:val="tt-RU"/>
        </w:rPr>
        <w:t xml:space="preserve"> </w:t>
      </w:r>
      <w:r w:rsidR="00D9241E" w:rsidRPr="00D9241E">
        <w:rPr>
          <w:rFonts w:ascii="Times New Roman" w:hAnsi="Times New Roman" w:cs="Times New Roman"/>
          <w:sz w:val="28"/>
          <w:szCs w:val="28"/>
          <w:lang w:val="tt-RU"/>
        </w:rPr>
        <w:t>Граждан</w:t>
      </w:r>
      <w:r w:rsidR="00D9241E">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ны югары белем бирү программасы буенча укыту чорында заказчы,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ның арадаш аттестация узу буенча йөкләмәләрен үтәвенә еллык мониторингны гамәлгә ашыра.</w:t>
      </w:r>
    </w:p>
    <w:p w14:paraId="7D5E8FF1" w14:textId="63696C39" w:rsidR="00862D44" w:rsidRPr="00D9241E" w:rsidRDefault="0033295C" w:rsidP="00DE6F36">
      <w:pPr>
        <w:pStyle w:val="ConsPlusNormal"/>
        <w:ind w:firstLine="851"/>
        <w:jc w:val="both"/>
        <w:rPr>
          <w:rFonts w:ascii="Times New Roman" w:hAnsi="Times New Roman" w:cs="Times New Roman"/>
          <w:sz w:val="28"/>
          <w:szCs w:val="28"/>
          <w:lang w:val="tt-RU"/>
        </w:rPr>
      </w:pPr>
      <w:r w:rsidRPr="00D9241E">
        <w:rPr>
          <w:rFonts w:ascii="Times New Roman" w:hAnsi="Times New Roman" w:cs="Times New Roman"/>
          <w:sz w:val="28"/>
          <w:szCs w:val="28"/>
          <w:lang w:val="tt-RU"/>
        </w:rPr>
        <w:t>2.</w:t>
      </w:r>
      <w:r w:rsidR="00B95ADC" w:rsidRPr="00D9241E">
        <w:rPr>
          <w:rFonts w:ascii="Times New Roman" w:hAnsi="Times New Roman" w:cs="Times New Roman"/>
          <w:sz w:val="28"/>
          <w:szCs w:val="28"/>
          <w:lang w:val="tt-RU"/>
        </w:rPr>
        <w:t>4</w:t>
      </w:r>
      <w:r w:rsidR="00DB0DBF" w:rsidRPr="00D9241E">
        <w:rPr>
          <w:rFonts w:ascii="Times New Roman" w:hAnsi="Times New Roman" w:cs="Times New Roman"/>
          <w:sz w:val="28"/>
          <w:szCs w:val="28"/>
          <w:lang w:val="tt-RU"/>
        </w:rPr>
        <w:t>.</w:t>
      </w:r>
      <w:r w:rsidRPr="00D9241E">
        <w:rPr>
          <w:rFonts w:ascii="Times New Roman" w:hAnsi="Times New Roman" w:cs="Times New Roman"/>
          <w:sz w:val="28"/>
          <w:szCs w:val="28"/>
          <w:lang w:val="tt-RU"/>
        </w:rPr>
        <w:t xml:space="preserve"> </w:t>
      </w:r>
      <w:r w:rsidR="00D9241E" w:rsidRPr="00D9241E">
        <w:rPr>
          <w:rFonts w:ascii="Times New Roman" w:hAnsi="Times New Roman" w:cs="Times New Roman"/>
          <w:sz w:val="28"/>
          <w:szCs w:val="28"/>
          <w:lang w:val="tt-RU"/>
        </w:rPr>
        <w:t>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ны белем бирү оешмасыннан чыгарган очракта, заказчы чыгарылу турында мәгълүмат барлыкка килгән көннән алып 5 календарь көн эчендә, язма рәвештә, чыгарылу факты турында мәгариф идарәсенә хәбәр итә.</w:t>
      </w:r>
    </w:p>
    <w:p w14:paraId="2FC50A9C" w14:textId="0E6A3D8C" w:rsidR="00862D44" w:rsidRPr="00D9241E" w:rsidRDefault="00862D44" w:rsidP="00DE6F36">
      <w:pPr>
        <w:pStyle w:val="ConsPlusNormal"/>
        <w:ind w:firstLine="851"/>
        <w:jc w:val="both"/>
        <w:rPr>
          <w:rFonts w:ascii="Times New Roman" w:hAnsi="Times New Roman" w:cs="Times New Roman"/>
          <w:sz w:val="28"/>
          <w:szCs w:val="28"/>
          <w:lang w:val="tt-RU"/>
        </w:rPr>
      </w:pPr>
      <w:r w:rsidRPr="00D9241E">
        <w:rPr>
          <w:rFonts w:ascii="Times New Roman" w:hAnsi="Times New Roman" w:cs="Times New Roman"/>
          <w:sz w:val="28"/>
          <w:szCs w:val="28"/>
          <w:lang w:val="tt-RU"/>
        </w:rPr>
        <w:t>2.</w:t>
      </w:r>
      <w:r w:rsidR="00B95ADC" w:rsidRPr="00D9241E">
        <w:rPr>
          <w:rFonts w:ascii="Times New Roman" w:hAnsi="Times New Roman" w:cs="Times New Roman"/>
          <w:sz w:val="28"/>
          <w:szCs w:val="28"/>
          <w:lang w:val="tt-RU"/>
        </w:rPr>
        <w:t>5</w:t>
      </w:r>
      <w:r w:rsidR="00DB0DBF" w:rsidRPr="00D9241E">
        <w:rPr>
          <w:rFonts w:ascii="Times New Roman" w:hAnsi="Times New Roman" w:cs="Times New Roman"/>
          <w:sz w:val="28"/>
          <w:szCs w:val="28"/>
          <w:lang w:val="tt-RU"/>
        </w:rPr>
        <w:t>.</w:t>
      </w:r>
      <w:r w:rsidRPr="00D9241E">
        <w:rPr>
          <w:rFonts w:ascii="Times New Roman" w:hAnsi="Times New Roman" w:cs="Times New Roman"/>
          <w:sz w:val="28"/>
          <w:szCs w:val="28"/>
          <w:lang w:val="tt-RU"/>
        </w:rPr>
        <w:t xml:space="preserve"> </w:t>
      </w:r>
      <w:bookmarkStart w:id="2" w:name="P65"/>
      <w:bookmarkEnd w:id="2"/>
      <w:r w:rsidR="00D9241E" w:rsidRPr="00D9241E">
        <w:rPr>
          <w:rFonts w:ascii="Times New Roman" w:hAnsi="Times New Roman" w:cs="Times New Roman"/>
          <w:sz w:val="28"/>
          <w:szCs w:val="28"/>
          <w:lang w:val="tt-RU"/>
        </w:rPr>
        <w:t>Заказчы ел саен,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ның эшкә урнашу вакыты билгеләнгән көннән алып өч ел узганчы, мәгариф идарәсенә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ның шартнамә нигезендә хезмәт эшчәнлеген гамәлгә ашыру буенча йөкләмәсен үтәве турында язма рәвештә хәбәр итә.</w:t>
      </w:r>
    </w:p>
    <w:p w14:paraId="3534D877" w14:textId="60BD361F" w:rsidR="00F06A99" w:rsidRPr="00D9241E" w:rsidRDefault="0033295C" w:rsidP="00DE6F36">
      <w:pPr>
        <w:pStyle w:val="ConsPlusNormal"/>
        <w:ind w:firstLine="851"/>
        <w:jc w:val="both"/>
        <w:rPr>
          <w:rFonts w:ascii="Times New Roman" w:hAnsi="Times New Roman" w:cs="Times New Roman"/>
          <w:sz w:val="28"/>
          <w:szCs w:val="28"/>
          <w:lang w:val="tt-RU"/>
        </w:rPr>
      </w:pPr>
      <w:r w:rsidRPr="00D9241E">
        <w:rPr>
          <w:rFonts w:ascii="Times New Roman" w:hAnsi="Times New Roman" w:cs="Times New Roman"/>
          <w:sz w:val="28"/>
          <w:szCs w:val="28"/>
          <w:lang w:val="tt-RU"/>
        </w:rPr>
        <w:t>2.</w:t>
      </w:r>
      <w:r w:rsidR="00B95ADC" w:rsidRPr="00D9241E">
        <w:rPr>
          <w:rFonts w:ascii="Times New Roman" w:hAnsi="Times New Roman" w:cs="Times New Roman"/>
          <w:sz w:val="28"/>
          <w:szCs w:val="28"/>
          <w:lang w:val="tt-RU"/>
        </w:rPr>
        <w:t>6</w:t>
      </w:r>
      <w:r w:rsidR="00DB0DBF" w:rsidRPr="00D9241E">
        <w:rPr>
          <w:rFonts w:ascii="Times New Roman" w:hAnsi="Times New Roman" w:cs="Times New Roman"/>
          <w:sz w:val="28"/>
          <w:szCs w:val="28"/>
          <w:lang w:val="tt-RU"/>
        </w:rPr>
        <w:t>.</w:t>
      </w:r>
      <w:r w:rsidRPr="00D9241E">
        <w:rPr>
          <w:rFonts w:ascii="Times New Roman" w:hAnsi="Times New Roman" w:cs="Times New Roman"/>
          <w:sz w:val="28"/>
          <w:szCs w:val="28"/>
          <w:lang w:val="tt-RU"/>
        </w:rPr>
        <w:t xml:space="preserve"> </w:t>
      </w:r>
      <w:r w:rsidR="00D9241E" w:rsidRPr="00D9241E">
        <w:rPr>
          <w:rFonts w:ascii="Times New Roman" w:hAnsi="Times New Roman" w:cs="Times New Roman"/>
          <w:sz w:val="28"/>
          <w:szCs w:val="28"/>
          <w:lang w:val="tt-RU"/>
        </w:rPr>
        <w:t>Әгәр шартнамә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 xml:space="preserve"> инициативасы буенча берьяклы рәвештә өзелсә һәм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 xml:space="preserve"> хезмәт эшчәнлеген башкару буенча йөкләмәне үтәмәгәне өчен җаваплылыктан азат ителмәсә, заказчы 5 көн эчендә шартнамә өзелгәннән соң Мәгариф идарәсенә гражданның хезмәт эшчәнлеген башкару буенча йөкләмәне үтәмәве турында язма хәбәрнамә җибәрә.</w:t>
      </w:r>
    </w:p>
    <w:p w14:paraId="3B628612" w14:textId="7B6DC0B0" w:rsidR="00D9241E" w:rsidRDefault="00D9241E" w:rsidP="00DE6F36">
      <w:pPr>
        <w:pStyle w:val="ConsPlusNormal"/>
        <w:ind w:firstLine="851"/>
        <w:jc w:val="both"/>
        <w:rPr>
          <w:rFonts w:ascii="Times New Roman" w:hAnsi="Times New Roman" w:cs="Times New Roman"/>
          <w:sz w:val="28"/>
          <w:szCs w:val="28"/>
          <w:lang w:val="tt-RU"/>
        </w:rPr>
      </w:pPr>
      <w:r w:rsidRPr="00D9241E">
        <w:rPr>
          <w:rFonts w:ascii="Times New Roman" w:hAnsi="Times New Roman" w:cs="Times New Roman"/>
          <w:sz w:val="28"/>
          <w:szCs w:val="28"/>
          <w:lang w:val="tt-RU"/>
        </w:rPr>
        <w:t>Әгәр килешү заказчы инициативасы буенча берьяклы рәвештә өзелсә һәм заказчы граждан</w:t>
      </w:r>
      <w:r w:rsidR="003A07A9">
        <w:rPr>
          <w:rFonts w:ascii="Times New Roman" w:hAnsi="Times New Roman" w:cs="Times New Roman"/>
          <w:sz w:val="28"/>
          <w:szCs w:val="28"/>
          <w:lang w:val="tt-RU"/>
        </w:rPr>
        <w:t>ин</w:t>
      </w:r>
      <w:r w:rsidRPr="00D9241E">
        <w:rPr>
          <w:rFonts w:ascii="Times New Roman" w:hAnsi="Times New Roman" w:cs="Times New Roman"/>
          <w:sz w:val="28"/>
          <w:szCs w:val="28"/>
          <w:lang w:val="tt-RU"/>
        </w:rPr>
        <w:t>ны эшкә урнаштыру буенча йөкләмәне үтәмәгән өчен җаваплылыктан азат ителмәсә, граждан бер ай эчендә килешүне өзгәннән соң Мәгариф идарәсенә заказчының эшкә урнаштыру буенча йөкләмәне үтәмәве турында язма хәбәр җибәрә.</w:t>
      </w:r>
    </w:p>
    <w:p w14:paraId="750510A1" w14:textId="7FE23E60" w:rsidR="006F6EF5" w:rsidRPr="00D9241E" w:rsidRDefault="00B95ADC" w:rsidP="00DE6F36">
      <w:pPr>
        <w:pStyle w:val="ConsPlusNormal"/>
        <w:ind w:firstLine="851"/>
        <w:jc w:val="both"/>
        <w:rPr>
          <w:rFonts w:ascii="Times New Roman" w:hAnsi="Times New Roman" w:cs="Times New Roman"/>
          <w:sz w:val="28"/>
          <w:szCs w:val="28"/>
          <w:lang w:val="tt-RU"/>
        </w:rPr>
      </w:pPr>
      <w:r w:rsidRPr="00D9241E">
        <w:rPr>
          <w:rFonts w:ascii="Times New Roman" w:hAnsi="Times New Roman" w:cs="Times New Roman"/>
          <w:sz w:val="28"/>
          <w:szCs w:val="28"/>
          <w:lang w:val="tt-RU"/>
        </w:rPr>
        <w:t>2.7</w:t>
      </w:r>
      <w:r w:rsidR="001674EE" w:rsidRPr="00D9241E">
        <w:rPr>
          <w:rFonts w:ascii="Times New Roman" w:hAnsi="Times New Roman" w:cs="Times New Roman"/>
          <w:sz w:val="28"/>
          <w:szCs w:val="28"/>
          <w:lang w:val="tt-RU"/>
        </w:rPr>
        <w:t>.</w:t>
      </w:r>
      <w:r w:rsidR="0033295C" w:rsidRPr="00D9241E">
        <w:rPr>
          <w:rFonts w:ascii="Times New Roman" w:hAnsi="Times New Roman" w:cs="Times New Roman"/>
          <w:sz w:val="28"/>
          <w:szCs w:val="28"/>
          <w:lang w:val="tt-RU"/>
        </w:rPr>
        <w:t xml:space="preserve"> </w:t>
      </w:r>
      <w:r w:rsidR="00D9241E" w:rsidRPr="00D9241E">
        <w:rPr>
          <w:rFonts w:ascii="Times New Roman" w:hAnsi="Times New Roman" w:cs="Times New Roman"/>
          <w:sz w:val="28"/>
          <w:szCs w:val="28"/>
          <w:lang w:val="tt-RU"/>
        </w:rPr>
        <w:t>Әлеге Тәртипнең 2.4-2.6 пунктларында күрсәтелгән хәбәрнамәне алган очракта яисә үтәмәү турында белешмәләрне контрольдә тоту нәтиҗәсендә                                                                     шартнамә буенча бурычларын үтәмәгән очракта, мәгариф идарәсе шартнамә буенча бурычларын үтәмәгән өчен шартнамә ягына (заказчыга яисә граждан</w:t>
      </w:r>
      <w:r w:rsidR="003A07A9">
        <w:rPr>
          <w:rFonts w:ascii="Times New Roman" w:hAnsi="Times New Roman" w:cs="Times New Roman"/>
          <w:sz w:val="28"/>
          <w:szCs w:val="28"/>
          <w:lang w:val="tt-RU"/>
        </w:rPr>
        <w:t>ин</w:t>
      </w:r>
      <w:r w:rsidR="00D9241E" w:rsidRPr="00D9241E">
        <w:rPr>
          <w:rFonts w:ascii="Times New Roman" w:hAnsi="Times New Roman" w:cs="Times New Roman"/>
          <w:sz w:val="28"/>
          <w:szCs w:val="28"/>
          <w:lang w:val="tt-RU"/>
        </w:rPr>
        <w:t>га) акча түләү турындагы таләпне язма формада җибәрә, анда штрафның күләме, аның түләве һәм Татарстан Республикасы Финанс министрлыгының Казначылык департаментында алучының шәхси счеты реквизитлары күрсәтелә.</w:t>
      </w:r>
    </w:p>
    <w:p w14:paraId="13143492" w14:textId="77777777" w:rsidR="00125472" w:rsidRPr="00F07EA1" w:rsidRDefault="0033295C"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2.</w:t>
      </w:r>
      <w:r w:rsidR="006F6EF5" w:rsidRPr="00F07EA1">
        <w:rPr>
          <w:rFonts w:ascii="Times New Roman" w:hAnsi="Times New Roman" w:cs="Times New Roman"/>
          <w:sz w:val="28"/>
          <w:szCs w:val="28"/>
          <w:lang w:val="tt-RU"/>
        </w:rPr>
        <w:t>8</w:t>
      </w:r>
      <w:r w:rsidR="001674EE" w:rsidRPr="00F07EA1">
        <w:rPr>
          <w:rFonts w:ascii="Times New Roman" w:hAnsi="Times New Roman" w:cs="Times New Roman"/>
          <w:sz w:val="28"/>
          <w:szCs w:val="28"/>
          <w:lang w:val="tt-RU"/>
        </w:rPr>
        <w:t>.</w:t>
      </w:r>
      <w:r w:rsidRPr="00F07EA1">
        <w:rPr>
          <w:rFonts w:ascii="Times New Roman" w:hAnsi="Times New Roman" w:cs="Times New Roman"/>
          <w:sz w:val="28"/>
          <w:szCs w:val="28"/>
          <w:lang w:val="tt-RU"/>
        </w:rPr>
        <w:t xml:space="preserve"> </w:t>
      </w:r>
      <w:r w:rsidR="00D9241E" w:rsidRPr="00F07EA1">
        <w:rPr>
          <w:rFonts w:ascii="Times New Roman" w:hAnsi="Times New Roman" w:cs="Times New Roman"/>
          <w:sz w:val="28"/>
          <w:szCs w:val="28"/>
          <w:lang w:val="tt-RU"/>
        </w:rPr>
        <w:t>Штраф күләме мәгариф идарәсе тарафыннан билгеләнә</w:t>
      </w:r>
      <w:r w:rsidR="00125472">
        <w:rPr>
          <w:rFonts w:ascii="Times New Roman" w:hAnsi="Times New Roman" w:cs="Times New Roman"/>
          <w:sz w:val="28"/>
          <w:szCs w:val="28"/>
          <w:lang w:val="tt-RU"/>
        </w:rPr>
        <w:t>:</w:t>
      </w:r>
      <w:r w:rsidR="00D9241E" w:rsidRPr="00F07EA1">
        <w:rPr>
          <w:rFonts w:ascii="Times New Roman" w:hAnsi="Times New Roman" w:cs="Times New Roman"/>
          <w:sz w:val="28"/>
          <w:szCs w:val="28"/>
          <w:lang w:val="tt-RU"/>
        </w:rPr>
        <w:t xml:space="preserve"> </w:t>
      </w:r>
    </w:p>
    <w:p w14:paraId="3CBC0DA5" w14:textId="38FD807E" w:rsidR="00125472" w:rsidRPr="00F07EA1" w:rsidRDefault="00125472" w:rsidP="00125472">
      <w:pPr>
        <w:pStyle w:val="ConsPlusNormal"/>
        <w:jc w:val="both"/>
        <w:rPr>
          <w:rFonts w:ascii="Times New Roman" w:hAnsi="Times New Roman" w:cs="Times New Roman"/>
          <w:sz w:val="28"/>
          <w:szCs w:val="28"/>
          <w:lang w:val="tt-RU"/>
        </w:rPr>
      </w:pPr>
      <w:r>
        <w:rPr>
          <w:rFonts w:ascii="Times New Roman" w:hAnsi="Times New Roman" w:cs="Times New Roman"/>
          <w:sz w:val="28"/>
          <w:szCs w:val="28"/>
          <w:lang w:val="tt-RU"/>
        </w:rPr>
        <w:t xml:space="preserve">            </w:t>
      </w:r>
      <w:r w:rsidRPr="00F07EA1">
        <w:rPr>
          <w:rFonts w:ascii="Times New Roman" w:hAnsi="Times New Roman" w:cs="Times New Roman"/>
          <w:sz w:val="28"/>
          <w:szCs w:val="28"/>
          <w:lang w:val="tt-RU"/>
        </w:rPr>
        <w:t>әгәр заказчы 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ны эшкә урнаштыру буенча йөкләмәләрне үтәмәсә, штраф максатчан уку шартнамәсе буенча Түбән Кама муниципаль районы бюджетыннан тотылган чыгымнар күләмендә алына;</w:t>
      </w:r>
    </w:p>
    <w:p w14:paraId="6BAF5987" w14:textId="0E958EA3"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әгәр 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 xml:space="preserve"> максатчан уку турында шартнамә шартларында белем бирү программасын үзләштерүне төгәлләгән һәм хезмәт эшчәнлеген гамәлгә ашыру буенча йөкләмәләрне тулысынча яисә өлешчә үтәмәгән булса, штраф күләме хезмәт эшчәнлеген гамәлгә ашыру турында шартнамәдә билгеләнгән вакыт (көннәр) эчендә пропорциональ рәвештә билгеләнә;</w:t>
      </w:r>
    </w:p>
    <w:p w14:paraId="78E71118" w14:textId="4B83A081"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әгәр 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 xml:space="preserve"> максатчан уку турында шартнамә шартларында белем бирү программасын үзләштерүне тәмамламауга бәйле рәвештә эшчәнлек алып бару буенча </w:t>
      </w:r>
      <w:r w:rsidRPr="00F07EA1">
        <w:rPr>
          <w:rFonts w:ascii="Times New Roman" w:hAnsi="Times New Roman" w:cs="Times New Roman"/>
          <w:sz w:val="28"/>
          <w:szCs w:val="28"/>
          <w:lang w:val="tt-RU"/>
        </w:rPr>
        <w:lastRenderedPageBreak/>
        <w:t>йөкләмәләрне үтәмәгән булса, штраф күләме, максатчан укыту шартнамәсе буенча, Түбән Кама муниципаль районы бюджетыннан фактта тотылган чыгымнар күләмендә билгеләнә.</w:t>
      </w:r>
    </w:p>
    <w:p w14:paraId="751CD7B5" w14:textId="6CD58BC7" w:rsidR="003C1278" w:rsidRPr="00F07EA1" w:rsidRDefault="00717959"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2.9</w:t>
      </w:r>
      <w:r w:rsidR="001674EE" w:rsidRPr="00F07EA1">
        <w:rPr>
          <w:rFonts w:ascii="Times New Roman" w:hAnsi="Times New Roman" w:cs="Times New Roman"/>
          <w:sz w:val="28"/>
          <w:szCs w:val="28"/>
          <w:lang w:val="tt-RU"/>
        </w:rPr>
        <w:t>.</w:t>
      </w:r>
      <w:r w:rsidRPr="00F07EA1">
        <w:rPr>
          <w:rFonts w:ascii="Times New Roman" w:hAnsi="Times New Roman" w:cs="Times New Roman"/>
          <w:sz w:val="28"/>
          <w:szCs w:val="28"/>
          <w:lang w:val="tt-RU"/>
        </w:rPr>
        <w:t xml:space="preserve"> </w:t>
      </w:r>
      <w:bookmarkStart w:id="3" w:name="P74"/>
      <w:bookmarkEnd w:id="3"/>
      <w:r w:rsidR="00125472" w:rsidRPr="00F07EA1">
        <w:rPr>
          <w:rFonts w:ascii="Times New Roman" w:hAnsi="Times New Roman" w:cs="Times New Roman"/>
          <w:sz w:val="28"/>
          <w:szCs w:val="28"/>
          <w:lang w:val="tt-RU"/>
        </w:rPr>
        <w:t>Штраф түләү турында таләп алынган көннән алып 3 айдан да соңга калмыйча заказчы яисә граждан</w:t>
      </w:r>
      <w:r w:rsidR="00125472">
        <w:rPr>
          <w:rFonts w:ascii="Times New Roman" w:hAnsi="Times New Roman" w:cs="Times New Roman"/>
          <w:sz w:val="28"/>
          <w:szCs w:val="28"/>
          <w:lang w:val="tt-RU"/>
        </w:rPr>
        <w:t>ин</w:t>
      </w:r>
      <w:r w:rsidR="00125472" w:rsidRPr="00F07EA1">
        <w:rPr>
          <w:rFonts w:ascii="Times New Roman" w:hAnsi="Times New Roman" w:cs="Times New Roman"/>
          <w:sz w:val="28"/>
          <w:szCs w:val="28"/>
          <w:lang w:val="tt-RU"/>
        </w:rPr>
        <w:t xml:space="preserve"> Татарстан Республикасы Финанс министрлыгының Казначылык департаментында алучының шәхси счетына акчалар күчерү юлы белән штраф түли, аның реквизитлары штрафны түләү таләбендә күрсәтелгән.</w:t>
      </w:r>
    </w:p>
    <w:p w14:paraId="6E8C3077" w14:textId="1093505C" w:rsidR="003C1278" w:rsidRPr="00F07EA1" w:rsidRDefault="003C1278"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2.10</w:t>
      </w:r>
      <w:r w:rsidR="001674EE" w:rsidRPr="00F07EA1">
        <w:rPr>
          <w:rFonts w:ascii="Times New Roman" w:hAnsi="Times New Roman" w:cs="Times New Roman"/>
          <w:sz w:val="28"/>
          <w:szCs w:val="28"/>
          <w:lang w:val="tt-RU"/>
        </w:rPr>
        <w:t>.</w:t>
      </w:r>
      <w:r w:rsidRPr="00F07EA1">
        <w:rPr>
          <w:rFonts w:ascii="Times New Roman" w:hAnsi="Times New Roman" w:cs="Times New Roman"/>
          <w:sz w:val="28"/>
          <w:szCs w:val="28"/>
          <w:lang w:val="tt-RU"/>
        </w:rPr>
        <w:t xml:space="preserve"> </w:t>
      </w:r>
      <w:r w:rsidR="00125472" w:rsidRPr="00F07EA1">
        <w:rPr>
          <w:rFonts w:ascii="Times New Roman" w:hAnsi="Times New Roman" w:cs="Times New Roman"/>
          <w:sz w:val="28"/>
          <w:szCs w:val="28"/>
          <w:lang w:val="tt-RU"/>
        </w:rPr>
        <w:t>Заказ бирүче һәм гражданин түбәндәге нигезләрдә штрафны түләүдән азат ителә:</w:t>
      </w:r>
    </w:p>
    <w:p w14:paraId="026CCCEB" w14:textId="150B16B8"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ның заказчыда эшкә урнашуга комачаулаучы һәм медицина оешмасы нәтиҗәләре белән расланган, максатчан укыту турында килешү төзелгән көннән соң ачыкланган авыру булуы;</w:t>
      </w:r>
    </w:p>
    <w:p w14:paraId="28CF0F63" w14:textId="7773034A"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 xml:space="preserve">ның ата-анасының берсен, тормыш иптәшен (хатынын) I яки </w:t>
      </w:r>
      <w:r w:rsidR="00581443">
        <w:rPr>
          <w:rFonts w:ascii="Times New Roman" w:hAnsi="Times New Roman" w:cs="Times New Roman"/>
          <w:sz w:val="28"/>
          <w:szCs w:val="28"/>
          <w:lang w:val="tt-RU"/>
        </w:rPr>
        <w:t xml:space="preserve">                       </w:t>
      </w:r>
      <w:r w:rsidRPr="00F07EA1">
        <w:rPr>
          <w:rFonts w:ascii="Times New Roman" w:hAnsi="Times New Roman" w:cs="Times New Roman"/>
          <w:sz w:val="28"/>
          <w:szCs w:val="28"/>
          <w:lang w:val="tt-RU"/>
        </w:rPr>
        <w:t>II төркем инвалид дип тану, гражданның баласына «инвалид бала» категориясен билгеләү, әгәр хезмәт килешүе (контракты) буенча эш ата-ананың, тормыш иптәшенең (тормыш иптәшенең) яки баланың максатчан укыту турында килешү төзегәннән соң даими яшәү урыны буенча бирелмәсә;</w:t>
      </w:r>
    </w:p>
    <w:p w14:paraId="29AA4AFC" w14:textId="209AEA2A"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максатчан уку турында килешү төзегәннән соң 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ны I яисә II төркем инвалид дип тану;</w:t>
      </w:r>
    </w:p>
    <w:p w14:paraId="12518104" w14:textId="4C7E2124" w:rsidR="00125472" w:rsidRPr="00125472" w:rsidRDefault="00125472" w:rsidP="00DE6F36">
      <w:pPr>
        <w:pStyle w:val="ConsPlusNormal"/>
        <w:ind w:firstLine="851"/>
        <w:jc w:val="both"/>
        <w:rPr>
          <w:rFonts w:ascii="Times New Roman" w:hAnsi="Times New Roman" w:cs="Times New Roman"/>
          <w:sz w:val="28"/>
          <w:szCs w:val="28"/>
          <w:lang w:val="tt-RU"/>
        </w:rPr>
      </w:pPr>
      <w:r w:rsidRPr="00125472">
        <w:rPr>
          <w:rFonts w:ascii="Times New Roman" w:hAnsi="Times New Roman" w:cs="Times New Roman"/>
          <w:sz w:val="28"/>
          <w:szCs w:val="28"/>
        </w:rPr>
        <w:t>гражданин өч яисә аннан да күбрәк баланың бердәнбер ата-анасы бул</w:t>
      </w:r>
      <w:r>
        <w:rPr>
          <w:rFonts w:ascii="Times New Roman" w:hAnsi="Times New Roman" w:cs="Times New Roman"/>
          <w:sz w:val="28"/>
          <w:szCs w:val="28"/>
          <w:lang w:val="tt-RU"/>
        </w:rPr>
        <w:t>са;</w:t>
      </w:r>
    </w:p>
    <w:p w14:paraId="0A617978" w14:textId="51AB3805"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граждан</w:t>
      </w:r>
      <w:r w:rsidR="003A07A9">
        <w:rPr>
          <w:rFonts w:ascii="Times New Roman" w:hAnsi="Times New Roman" w:cs="Times New Roman"/>
          <w:sz w:val="28"/>
          <w:szCs w:val="28"/>
          <w:lang w:val="tt-RU"/>
        </w:rPr>
        <w:t>ин</w:t>
      </w:r>
      <w:r w:rsidRPr="00F07EA1">
        <w:rPr>
          <w:rFonts w:ascii="Times New Roman" w:hAnsi="Times New Roman" w:cs="Times New Roman"/>
          <w:sz w:val="28"/>
          <w:szCs w:val="28"/>
          <w:lang w:val="tt-RU"/>
        </w:rPr>
        <w:t>ның үлеме;</w:t>
      </w:r>
    </w:p>
    <w:p w14:paraId="5E1C2A6E" w14:textId="77777777"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заказ бирүчене ликвидацияләү тәртибе башка оешмага заказчы вәкаләтләрен тапшыруны күздә тотмаган очракта;</w:t>
      </w:r>
    </w:p>
    <w:p w14:paraId="11C2FA91" w14:textId="77777777"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әгәр заказчы максатчан уку турындагы килешүдә күрсәтелгән икътисадый эшчәнлек төрен (төрләрен) гамәлгә ашыруны туктатса;</w:t>
      </w:r>
    </w:p>
    <w:p w14:paraId="60CB83B9" w14:textId="77777777" w:rsidR="00125472" w:rsidRPr="00F07EA1" w:rsidRDefault="00125472"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якларның ихтыярына бәйле булмаган хәлләр (табигый бәла-казалар, аварияләр, эпидемияләр очрагында һәм гадәттән тыш характерга ия башка шартларда).</w:t>
      </w:r>
    </w:p>
    <w:p w14:paraId="77847143" w14:textId="144BE3F7" w:rsidR="003A07A9" w:rsidRPr="00F07EA1" w:rsidRDefault="0033295C" w:rsidP="00DE6F36">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2.1</w:t>
      </w:r>
      <w:r w:rsidR="001674EE" w:rsidRPr="00F07EA1">
        <w:rPr>
          <w:rFonts w:ascii="Times New Roman" w:hAnsi="Times New Roman" w:cs="Times New Roman"/>
          <w:sz w:val="28"/>
          <w:szCs w:val="28"/>
          <w:lang w:val="tt-RU"/>
        </w:rPr>
        <w:t>1.</w:t>
      </w:r>
      <w:r w:rsidRPr="00F07EA1">
        <w:rPr>
          <w:rFonts w:ascii="Times New Roman" w:hAnsi="Times New Roman" w:cs="Times New Roman"/>
          <w:sz w:val="28"/>
          <w:szCs w:val="28"/>
          <w:lang w:val="tt-RU"/>
        </w:rPr>
        <w:t xml:space="preserve"> </w:t>
      </w:r>
      <w:r w:rsidR="003A07A9" w:rsidRPr="00F07EA1">
        <w:rPr>
          <w:rFonts w:ascii="Times New Roman" w:hAnsi="Times New Roman" w:cs="Times New Roman"/>
          <w:sz w:val="28"/>
          <w:szCs w:val="28"/>
          <w:lang w:val="tt-RU"/>
        </w:rPr>
        <w:t>Әлеге Тәртипнең 2.10 пунктында күрсәтелгән нигез булганда, гражда</w:t>
      </w:r>
      <w:r w:rsidR="003A07A9">
        <w:rPr>
          <w:rFonts w:ascii="Times New Roman" w:hAnsi="Times New Roman" w:cs="Times New Roman"/>
          <w:sz w:val="28"/>
          <w:szCs w:val="28"/>
          <w:lang w:val="tt-RU"/>
        </w:rPr>
        <w:t xml:space="preserve">нин яки </w:t>
      </w:r>
      <w:r w:rsidR="003A07A9" w:rsidRPr="00F07EA1">
        <w:rPr>
          <w:rFonts w:ascii="Times New Roman" w:hAnsi="Times New Roman" w:cs="Times New Roman"/>
          <w:sz w:val="28"/>
          <w:szCs w:val="28"/>
          <w:lang w:val="tt-RU"/>
        </w:rPr>
        <w:t xml:space="preserve">штрафны түләү турында </w:t>
      </w:r>
      <w:r w:rsidR="003A07A9">
        <w:rPr>
          <w:rFonts w:ascii="Times New Roman" w:hAnsi="Times New Roman" w:cs="Times New Roman"/>
          <w:sz w:val="28"/>
          <w:szCs w:val="28"/>
          <w:lang w:val="tt-RU"/>
        </w:rPr>
        <w:t>хат</w:t>
      </w:r>
      <w:r w:rsidR="003A07A9" w:rsidRPr="00F07EA1">
        <w:rPr>
          <w:rFonts w:ascii="Times New Roman" w:hAnsi="Times New Roman" w:cs="Times New Roman"/>
          <w:sz w:val="28"/>
          <w:szCs w:val="28"/>
          <w:lang w:val="tt-RU"/>
        </w:rPr>
        <w:t xml:space="preserve"> алган заказчы, </w:t>
      </w:r>
      <w:r w:rsidR="003A07A9">
        <w:rPr>
          <w:rFonts w:ascii="Times New Roman" w:hAnsi="Times New Roman" w:cs="Times New Roman"/>
          <w:sz w:val="28"/>
          <w:szCs w:val="28"/>
          <w:lang w:val="tt-RU"/>
        </w:rPr>
        <w:t xml:space="preserve">алда күрсәтелгән </w:t>
      </w:r>
      <w:r w:rsidR="003A07A9" w:rsidRPr="00F07EA1">
        <w:rPr>
          <w:rFonts w:ascii="Times New Roman" w:hAnsi="Times New Roman" w:cs="Times New Roman"/>
          <w:sz w:val="28"/>
          <w:szCs w:val="28"/>
          <w:lang w:val="tt-RU"/>
        </w:rPr>
        <w:t>нигез булуын раслый торган документның (документларның) күчермәсен ку</w:t>
      </w:r>
      <w:r w:rsidR="003A07A9">
        <w:rPr>
          <w:rFonts w:ascii="Times New Roman" w:hAnsi="Times New Roman" w:cs="Times New Roman"/>
          <w:sz w:val="28"/>
          <w:szCs w:val="28"/>
          <w:lang w:val="tt-RU"/>
        </w:rPr>
        <w:t xml:space="preserve">еп, </w:t>
      </w:r>
      <w:r w:rsidR="003A07A9" w:rsidRPr="00F07EA1">
        <w:rPr>
          <w:rFonts w:ascii="Times New Roman" w:hAnsi="Times New Roman" w:cs="Times New Roman"/>
          <w:sz w:val="28"/>
          <w:szCs w:val="28"/>
          <w:lang w:val="tt-RU"/>
        </w:rPr>
        <w:t>мәгариф идарәсенә язма формада хәбәрнамә җибәрә.</w:t>
      </w:r>
    </w:p>
    <w:p w14:paraId="40BA0DBD" w14:textId="26034D26" w:rsidR="0033295C" w:rsidRPr="00F07EA1" w:rsidRDefault="003A07A9" w:rsidP="003A07A9">
      <w:pPr>
        <w:pStyle w:val="ConsPlusNormal"/>
        <w:ind w:firstLine="851"/>
        <w:jc w:val="both"/>
        <w:rPr>
          <w:rFonts w:ascii="Times New Roman" w:hAnsi="Times New Roman" w:cs="Times New Roman"/>
          <w:sz w:val="28"/>
          <w:szCs w:val="28"/>
          <w:lang w:val="tt-RU"/>
        </w:rPr>
      </w:pPr>
      <w:r w:rsidRPr="00F07EA1">
        <w:rPr>
          <w:rFonts w:ascii="Times New Roman" w:hAnsi="Times New Roman" w:cs="Times New Roman"/>
          <w:sz w:val="28"/>
          <w:szCs w:val="28"/>
          <w:lang w:val="tt-RU"/>
        </w:rPr>
        <w:t xml:space="preserve">Штраф билгеләнгән срокта түләнмәгән очракта һәм әлеге Тәртипнең 2.10 пунктында күрсәтелгән нигез булмаган очракта, Мәгариф идарәсе әлеге </w:t>
      </w:r>
      <w:r w:rsidR="008B7B26">
        <w:rPr>
          <w:rFonts w:ascii="Times New Roman" w:hAnsi="Times New Roman" w:cs="Times New Roman"/>
          <w:sz w:val="28"/>
          <w:szCs w:val="28"/>
          <w:lang w:val="tt-RU"/>
        </w:rPr>
        <w:t xml:space="preserve">                               </w:t>
      </w:r>
      <w:r w:rsidRPr="00F07EA1">
        <w:rPr>
          <w:rFonts w:ascii="Times New Roman" w:hAnsi="Times New Roman" w:cs="Times New Roman"/>
          <w:sz w:val="28"/>
          <w:szCs w:val="28"/>
          <w:lang w:val="tt-RU"/>
        </w:rPr>
        <w:t>Тәртипнең 2.9 пунктында билгеләнгән срок тәмамланган көннән алып 14 календарь көннән дә соңга калмыйча дәгъвалар гаризасын судка җибәрә һәм штрафны суд тәртибендә түләтүне гамәлгә ашыра.</w:t>
      </w:r>
    </w:p>
    <w:sectPr w:rsidR="0033295C" w:rsidRPr="00F07EA1" w:rsidSect="00AD17A6">
      <w:pgSz w:w="11905" w:h="16838"/>
      <w:pgMar w:top="1134" w:right="567" w:bottom="1134"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563F91"/>
    <w:multiLevelType w:val="multilevel"/>
    <w:tmpl w:val="DD4C25E8"/>
    <w:lvl w:ilvl="0">
      <w:start w:val="4"/>
      <w:numFmt w:val="decimal"/>
      <w:lvlText w:val="%1."/>
      <w:lvlJc w:val="left"/>
      <w:pPr>
        <w:ind w:left="780" w:hanging="780"/>
      </w:pPr>
      <w:rPr>
        <w:rFonts w:hint="default"/>
      </w:rPr>
    </w:lvl>
    <w:lvl w:ilvl="1">
      <w:start w:val="3"/>
      <w:numFmt w:val="decimal"/>
      <w:lvlText w:val="%1.%2."/>
      <w:lvlJc w:val="left"/>
      <w:pPr>
        <w:ind w:left="926" w:hanging="780"/>
      </w:pPr>
      <w:rPr>
        <w:rFonts w:hint="default"/>
      </w:rPr>
    </w:lvl>
    <w:lvl w:ilvl="2">
      <w:start w:val="1"/>
      <w:numFmt w:val="decimal"/>
      <w:lvlText w:val="%1.%2.%3."/>
      <w:lvlJc w:val="left"/>
      <w:pPr>
        <w:ind w:left="1072" w:hanging="780"/>
      </w:pPr>
      <w:rPr>
        <w:rFonts w:hint="default"/>
      </w:rPr>
    </w:lvl>
    <w:lvl w:ilvl="3">
      <w:start w:val="4"/>
      <w:numFmt w:val="decimal"/>
      <w:lvlText w:val="%1.%2.%3.%4."/>
      <w:lvlJc w:val="left"/>
      <w:pPr>
        <w:ind w:left="1518" w:hanging="1080"/>
      </w:pPr>
      <w:rPr>
        <w:rFonts w:hint="default"/>
      </w:rPr>
    </w:lvl>
    <w:lvl w:ilvl="4">
      <w:start w:val="1"/>
      <w:numFmt w:val="decimal"/>
      <w:lvlText w:val="%1.%2.%3.%4.%5."/>
      <w:lvlJc w:val="left"/>
      <w:pPr>
        <w:ind w:left="1664" w:hanging="1080"/>
      </w:pPr>
      <w:rPr>
        <w:rFonts w:hint="default"/>
      </w:rPr>
    </w:lvl>
    <w:lvl w:ilvl="5">
      <w:start w:val="1"/>
      <w:numFmt w:val="decimal"/>
      <w:lvlText w:val="%1.%2.%3.%4.%5.%6."/>
      <w:lvlJc w:val="left"/>
      <w:pPr>
        <w:ind w:left="2170" w:hanging="1440"/>
      </w:pPr>
      <w:rPr>
        <w:rFonts w:hint="default"/>
      </w:rPr>
    </w:lvl>
    <w:lvl w:ilvl="6">
      <w:start w:val="1"/>
      <w:numFmt w:val="decimal"/>
      <w:lvlText w:val="%1.%2.%3.%4.%5.%6.%7."/>
      <w:lvlJc w:val="left"/>
      <w:pPr>
        <w:ind w:left="2316" w:hanging="1440"/>
      </w:pPr>
      <w:rPr>
        <w:rFonts w:hint="default"/>
      </w:rPr>
    </w:lvl>
    <w:lvl w:ilvl="7">
      <w:start w:val="1"/>
      <w:numFmt w:val="decimal"/>
      <w:lvlText w:val="%1.%2.%3.%4.%5.%6.%7.%8."/>
      <w:lvlJc w:val="left"/>
      <w:pPr>
        <w:ind w:left="2822" w:hanging="1800"/>
      </w:pPr>
      <w:rPr>
        <w:rFonts w:hint="default"/>
      </w:rPr>
    </w:lvl>
    <w:lvl w:ilvl="8">
      <w:start w:val="1"/>
      <w:numFmt w:val="decimal"/>
      <w:lvlText w:val="%1.%2.%3.%4.%5.%6.%7.%8.%9."/>
      <w:lvlJc w:val="left"/>
      <w:pPr>
        <w:ind w:left="2968" w:hanging="1800"/>
      </w:pPr>
      <w:rPr>
        <w:rFonts w:hint="default"/>
      </w:rPr>
    </w:lvl>
  </w:abstractNum>
  <w:abstractNum w:abstractNumId="1" w15:restartNumberingAfterBreak="0">
    <w:nsid w:val="096B1018"/>
    <w:multiLevelType w:val="hybridMultilevel"/>
    <w:tmpl w:val="4E6CEC32"/>
    <w:lvl w:ilvl="0" w:tplc="E166C162">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15:restartNumberingAfterBreak="0">
    <w:nsid w:val="0B091474"/>
    <w:multiLevelType w:val="multilevel"/>
    <w:tmpl w:val="2000F5D6"/>
    <w:lvl w:ilvl="0">
      <w:start w:val="3"/>
      <w:numFmt w:val="decimal"/>
      <w:lvlText w:val="%1."/>
      <w:lvlJc w:val="left"/>
      <w:pPr>
        <w:ind w:left="1120" w:hanging="360"/>
      </w:pPr>
      <w:rPr>
        <w:rFonts w:hint="default"/>
      </w:rPr>
    </w:lvl>
    <w:lvl w:ilvl="1">
      <w:start w:val="1"/>
      <w:numFmt w:val="decimal"/>
      <w:isLgl/>
      <w:lvlText w:val="%1.%2"/>
      <w:lvlJc w:val="left"/>
      <w:pPr>
        <w:ind w:left="1120" w:hanging="360"/>
      </w:pPr>
      <w:rPr>
        <w:rFonts w:hint="default"/>
      </w:rPr>
    </w:lvl>
    <w:lvl w:ilvl="2">
      <w:start w:val="1"/>
      <w:numFmt w:val="decimal"/>
      <w:isLgl/>
      <w:lvlText w:val="%1.%2.%3"/>
      <w:lvlJc w:val="left"/>
      <w:pPr>
        <w:ind w:left="1120" w:hanging="360"/>
      </w:pPr>
      <w:rPr>
        <w:rFonts w:hint="default"/>
      </w:rPr>
    </w:lvl>
    <w:lvl w:ilvl="3">
      <w:start w:val="1"/>
      <w:numFmt w:val="decimal"/>
      <w:isLgl/>
      <w:lvlText w:val="%1.%2.%3.%4"/>
      <w:lvlJc w:val="left"/>
      <w:pPr>
        <w:ind w:left="1480" w:hanging="720"/>
      </w:pPr>
      <w:rPr>
        <w:rFonts w:hint="default"/>
      </w:rPr>
    </w:lvl>
    <w:lvl w:ilvl="4">
      <w:start w:val="1"/>
      <w:numFmt w:val="decimal"/>
      <w:isLgl/>
      <w:lvlText w:val="%1.%2.%3.%4.%5"/>
      <w:lvlJc w:val="left"/>
      <w:pPr>
        <w:ind w:left="1480" w:hanging="720"/>
      </w:pPr>
      <w:rPr>
        <w:rFonts w:hint="default"/>
      </w:rPr>
    </w:lvl>
    <w:lvl w:ilvl="5">
      <w:start w:val="1"/>
      <w:numFmt w:val="decimal"/>
      <w:isLgl/>
      <w:lvlText w:val="%1.%2.%3.%4.%5.%6"/>
      <w:lvlJc w:val="left"/>
      <w:pPr>
        <w:ind w:left="1480" w:hanging="720"/>
      </w:pPr>
      <w:rPr>
        <w:rFonts w:hint="default"/>
      </w:rPr>
    </w:lvl>
    <w:lvl w:ilvl="6">
      <w:start w:val="1"/>
      <w:numFmt w:val="decimal"/>
      <w:isLgl/>
      <w:lvlText w:val="%1.%2.%3.%4.%5.%6.%7"/>
      <w:lvlJc w:val="left"/>
      <w:pPr>
        <w:ind w:left="1840" w:hanging="1080"/>
      </w:pPr>
      <w:rPr>
        <w:rFonts w:hint="default"/>
      </w:rPr>
    </w:lvl>
    <w:lvl w:ilvl="7">
      <w:start w:val="1"/>
      <w:numFmt w:val="decimal"/>
      <w:isLgl/>
      <w:lvlText w:val="%1.%2.%3.%4.%5.%6.%7.%8"/>
      <w:lvlJc w:val="left"/>
      <w:pPr>
        <w:ind w:left="1840" w:hanging="1080"/>
      </w:pPr>
      <w:rPr>
        <w:rFonts w:hint="default"/>
      </w:rPr>
    </w:lvl>
    <w:lvl w:ilvl="8">
      <w:start w:val="1"/>
      <w:numFmt w:val="decimal"/>
      <w:isLgl/>
      <w:lvlText w:val="%1.%2.%3.%4.%5.%6.%7.%8.%9"/>
      <w:lvlJc w:val="left"/>
      <w:pPr>
        <w:ind w:left="1840" w:hanging="1080"/>
      </w:pPr>
      <w:rPr>
        <w:rFonts w:hint="default"/>
      </w:rPr>
    </w:lvl>
  </w:abstractNum>
  <w:abstractNum w:abstractNumId="3" w15:restartNumberingAfterBreak="0">
    <w:nsid w:val="125D3FF8"/>
    <w:multiLevelType w:val="multilevel"/>
    <w:tmpl w:val="838AE638"/>
    <w:lvl w:ilvl="0">
      <w:start w:val="6"/>
      <w:numFmt w:val="decimal"/>
      <w:lvlText w:val="%1."/>
      <w:lvlJc w:val="left"/>
      <w:pPr>
        <w:ind w:left="390" w:hanging="390"/>
      </w:pPr>
      <w:rPr>
        <w:rFonts w:hint="default"/>
      </w:rPr>
    </w:lvl>
    <w:lvl w:ilvl="1">
      <w:start w:val="2"/>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4" w15:restartNumberingAfterBreak="0">
    <w:nsid w:val="260077F6"/>
    <w:multiLevelType w:val="multilevel"/>
    <w:tmpl w:val="B9D4A2F0"/>
    <w:lvl w:ilvl="0">
      <w:start w:val="2"/>
      <w:numFmt w:val="decimal"/>
      <w:lvlText w:val="%1"/>
      <w:lvlJc w:val="left"/>
      <w:pPr>
        <w:ind w:left="360" w:hanging="360"/>
      </w:pPr>
      <w:rPr>
        <w:rFonts w:hint="default"/>
      </w:rPr>
    </w:lvl>
    <w:lvl w:ilvl="1">
      <w:start w:val="1"/>
      <w:numFmt w:val="decimal"/>
      <w:lvlText w:val="%1.%2"/>
      <w:lvlJc w:val="left"/>
      <w:pPr>
        <w:ind w:left="800" w:hanging="36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040" w:hanging="72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abstractNum w:abstractNumId="5" w15:restartNumberingAfterBreak="0">
    <w:nsid w:val="3BB97A59"/>
    <w:multiLevelType w:val="multilevel"/>
    <w:tmpl w:val="05944226"/>
    <w:lvl w:ilvl="0">
      <w:start w:val="4"/>
      <w:numFmt w:val="decimal"/>
      <w:lvlText w:val="%1."/>
      <w:lvlJc w:val="left"/>
      <w:pPr>
        <w:ind w:left="585" w:hanging="585"/>
      </w:pPr>
      <w:rPr>
        <w:rFonts w:hint="default"/>
      </w:rPr>
    </w:lvl>
    <w:lvl w:ilvl="1">
      <w:start w:val="2"/>
      <w:numFmt w:val="decimal"/>
      <w:lvlText w:val="%1.%2."/>
      <w:lvlJc w:val="left"/>
      <w:pPr>
        <w:ind w:left="940" w:hanging="720"/>
      </w:pPr>
      <w:rPr>
        <w:rFonts w:hint="default"/>
      </w:rPr>
    </w:lvl>
    <w:lvl w:ilvl="2">
      <w:start w:val="2"/>
      <w:numFmt w:val="decimal"/>
      <w:lvlText w:val="%1.%2.%3."/>
      <w:lvlJc w:val="left"/>
      <w:pPr>
        <w:ind w:left="116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540" w:hanging="144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3340" w:hanging="1800"/>
      </w:pPr>
      <w:rPr>
        <w:rFonts w:hint="default"/>
      </w:rPr>
    </w:lvl>
    <w:lvl w:ilvl="8">
      <w:start w:val="1"/>
      <w:numFmt w:val="decimal"/>
      <w:lvlText w:val="%1.%2.%3.%4.%5.%6.%7.%8.%9."/>
      <w:lvlJc w:val="left"/>
      <w:pPr>
        <w:ind w:left="3560" w:hanging="1800"/>
      </w:pPr>
      <w:rPr>
        <w:rFonts w:hint="default"/>
      </w:rPr>
    </w:lvl>
  </w:abstractNum>
  <w:abstractNum w:abstractNumId="6" w15:restartNumberingAfterBreak="0">
    <w:nsid w:val="4B5139FD"/>
    <w:multiLevelType w:val="multilevel"/>
    <w:tmpl w:val="E2264DD6"/>
    <w:lvl w:ilvl="0">
      <w:start w:val="4"/>
      <w:numFmt w:val="decimal"/>
      <w:lvlText w:val="%1."/>
      <w:lvlJc w:val="left"/>
      <w:pPr>
        <w:ind w:left="585" w:hanging="585"/>
      </w:pPr>
      <w:rPr>
        <w:rFonts w:hint="default"/>
      </w:rPr>
    </w:lvl>
    <w:lvl w:ilvl="1">
      <w:start w:val="1"/>
      <w:numFmt w:val="decimal"/>
      <w:lvlText w:val="%1.%2."/>
      <w:lvlJc w:val="left"/>
      <w:pPr>
        <w:ind w:left="940" w:hanging="720"/>
      </w:pPr>
      <w:rPr>
        <w:rFonts w:hint="default"/>
      </w:rPr>
    </w:lvl>
    <w:lvl w:ilvl="2">
      <w:start w:val="1"/>
      <w:numFmt w:val="decimal"/>
      <w:lvlText w:val="%1.%2.%3."/>
      <w:lvlJc w:val="left"/>
      <w:pPr>
        <w:ind w:left="1160" w:hanging="720"/>
      </w:pPr>
      <w:rPr>
        <w:rFonts w:hint="default"/>
      </w:rPr>
    </w:lvl>
    <w:lvl w:ilvl="3">
      <w:start w:val="1"/>
      <w:numFmt w:val="decimal"/>
      <w:lvlText w:val="%1.%2.%3.%4."/>
      <w:lvlJc w:val="left"/>
      <w:pPr>
        <w:ind w:left="1740" w:hanging="1080"/>
      </w:pPr>
      <w:rPr>
        <w:rFonts w:hint="default"/>
      </w:rPr>
    </w:lvl>
    <w:lvl w:ilvl="4">
      <w:start w:val="1"/>
      <w:numFmt w:val="decimal"/>
      <w:lvlText w:val="%1.%2.%3.%4.%5."/>
      <w:lvlJc w:val="left"/>
      <w:pPr>
        <w:ind w:left="1960" w:hanging="1080"/>
      </w:pPr>
      <w:rPr>
        <w:rFonts w:hint="default"/>
      </w:rPr>
    </w:lvl>
    <w:lvl w:ilvl="5">
      <w:start w:val="1"/>
      <w:numFmt w:val="decimal"/>
      <w:lvlText w:val="%1.%2.%3.%4.%5.%6."/>
      <w:lvlJc w:val="left"/>
      <w:pPr>
        <w:ind w:left="2540" w:hanging="1440"/>
      </w:pPr>
      <w:rPr>
        <w:rFonts w:hint="default"/>
      </w:rPr>
    </w:lvl>
    <w:lvl w:ilvl="6">
      <w:start w:val="1"/>
      <w:numFmt w:val="decimal"/>
      <w:lvlText w:val="%1.%2.%3.%4.%5.%6.%7."/>
      <w:lvlJc w:val="left"/>
      <w:pPr>
        <w:ind w:left="2760" w:hanging="1440"/>
      </w:pPr>
      <w:rPr>
        <w:rFonts w:hint="default"/>
      </w:rPr>
    </w:lvl>
    <w:lvl w:ilvl="7">
      <w:start w:val="1"/>
      <w:numFmt w:val="decimal"/>
      <w:lvlText w:val="%1.%2.%3.%4.%5.%6.%7.%8."/>
      <w:lvlJc w:val="left"/>
      <w:pPr>
        <w:ind w:left="3340" w:hanging="1800"/>
      </w:pPr>
      <w:rPr>
        <w:rFonts w:hint="default"/>
      </w:rPr>
    </w:lvl>
    <w:lvl w:ilvl="8">
      <w:start w:val="1"/>
      <w:numFmt w:val="decimal"/>
      <w:lvlText w:val="%1.%2.%3.%4.%5.%6.%7.%8.%9."/>
      <w:lvlJc w:val="left"/>
      <w:pPr>
        <w:ind w:left="3560" w:hanging="1800"/>
      </w:pPr>
      <w:rPr>
        <w:rFonts w:hint="default"/>
      </w:rPr>
    </w:lvl>
  </w:abstractNum>
  <w:abstractNum w:abstractNumId="7" w15:restartNumberingAfterBreak="0">
    <w:nsid w:val="4C2B5AE2"/>
    <w:multiLevelType w:val="hybridMultilevel"/>
    <w:tmpl w:val="0DD03300"/>
    <w:lvl w:ilvl="0" w:tplc="026C2A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55CA767D"/>
    <w:multiLevelType w:val="multilevel"/>
    <w:tmpl w:val="ED0A589E"/>
    <w:lvl w:ilvl="0">
      <w:start w:val="5"/>
      <w:numFmt w:val="decimal"/>
      <w:lvlText w:val="%1."/>
      <w:lvlJc w:val="left"/>
      <w:pPr>
        <w:ind w:left="390" w:hanging="390"/>
      </w:pPr>
      <w:rPr>
        <w:rFonts w:hint="default"/>
      </w:rPr>
    </w:lvl>
    <w:lvl w:ilvl="1">
      <w:start w:val="1"/>
      <w:numFmt w:val="decimal"/>
      <w:lvlText w:val="%1.%2."/>
      <w:lvlJc w:val="left"/>
      <w:pPr>
        <w:ind w:left="1160" w:hanging="720"/>
      </w:pPr>
      <w:rPr>
        <w:rFonts w:hint="default"/>
      </w:rPr>
    </w:lvl>
    <w:lvl w:ilvl="2">
      <w:start w:val="1"/>
      <w:numFmt w:val="decimal"/>
      <w:lvlText w:val="%1.%2.%3."/>
      <w:lvlJc w:val="left"/>
      <w:pPr>
        <w:ind w:left="1600" w:hanging="720"/>
      </w:pPr>
      <w:rPr>
        <w:rFonts w:hint="default"/>
      </w:rPr>
    </w:lvl>
    <w:lvl w:ilvl="3">
      <w:start w:val="1"/>
      <w:numFmt w:val="decimal"/>
      <w:lvlText w:val="%1.%2.%3.%4."/>
      <w:lvlJc w:val="left"/>
      <w:pPr>
        <w:ind w:left="2400" w:hanging="1080"/>
      </w:pPr>
      <w:rPr>
        <w:rFonts w:hint="default"/>
      </w:rPr>
    </w:lvl>
    <w:lvl w:ilvl="4">
      <w:start w:val="1"/>
      <w:numFmt w:val="decimal"/>
      <w:lvlText w:val="%1.%2.%3.%4.%5."/>
      <w:lvlJc w:val="left"/>
      <w:pPr>
        <w:ind w:left="2840" w:hanging="1080"/>
      </w:pPr>
      <w:rPr>
        <w:rFonts w:hint="default"/>
      </w:rPr>
    </w:lvl>
    <w:lvl w:ilvl="5">
      <w:start w:val="1"/>
      <w:numFmt w:val="decimal"/>
      <w:lvlText w:val="%1.%2.%3.%4.%5.%6."/>
      <w:lvlJc w:val="left"/>
      <w:pPr>
        <w:ind w:left="3640" w:hanging="1440"/>
      </w:pPr>
      <w:rPr>
        <w:rFonts w:hint="default"/>
      </w:rPr>
    </w:lvl>
    <w:lvl w:ilvl="6">
      <w:start w:val="1"/>
      <w:numFmt w:val="decimal"/>
      <w:lvlText w:val="%1.%2.%3.%4.%5.%6.%7."/>
      <w:lvlJc w:val="left"/>
      <w:pPr>
        <w:ind w:left="4080" w:hanging="1440"/>
      </w:pPr>
      <w:rPr>
        <w:rFonts w:hint="default"/>
      </w:rPr>
    </w:lvl>
    <w:lvl w:ilvl="7">
      <w:start w:val="1"/>
      <w:numFmt w:val="decimal"/>
      <w:lvlText w:val="%1.%2.%3.%4.%5.%6.%7.%8."/>
      <w:lvlJc w:val="left"/>
      <w:pPr>
        <w:ind w:left="4880" w:hanging="1800"/>
      </w:pPr>
      <w:rPr>
        <w:rFonts w:hint="default"/>
      </w:rPr>
    </w:lvl>
    <w:lvl w:ilvl="8">
      <w:start w:val="1"/>
      <w:numFmt w:val="decimal"/>
      <w:lvlText w:val="%1.%2.%3.%4.%5.%6.%7.%8.%9."/>
      <w:lvlJc w:val="left"/>
      <w:pPr>
        <w:ind w:left="5320" w:hanging="1800"/>
      </w:pPr>
      <w:rPr>
        <w:rFonts w:hint="default"/>
      </w:rPr>
    </w:lvl>
  </w:abstractNum>
  <w:num w:numId="1">
    <w:abstractNumId w:val="4"/>
  </w:num>
  <w:num w:numId="2">
    <w:abstractNumId w:val="2"/>
  </w:num>
  <w:num w:numId="3">
    <w:abstractNumId w:val="6"/>
  </w:num>
  <w:num w:numId="4">
    <w:abstractNumId w:val="5"/>
  </w:num>
  <w:num w:numId="5">
    <w:abstractNumId w:val="0"/>
  </w:num>
  <w:num w:numId="6">
    <w:abstractNumId w:val="8"/>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autoHyphenation/>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5CDC"/>
    <w:rsid w:val="0003003C"/>
    <w:rsid w:val="00047F88"/>
    <w:rsid w:val="000660D8"/>
    <w:rsid w:val="000771BA"/>
    <w:rsid w:val="00097169"/>
    <w:rsid w:val="000A359A"/>
    <w:rsid w:val="000E05C7"/>
    <w:rsid w:val="000F230C"/>
    <w:rsid w:val="0010701E"/>
    <w:rsid w:val="00125472"/>
    <w:rsid w:val="00136ECD"/>
    <w:rsid w:val="00160A98"/>
    <w:rsid w:val="001674EE"/>
    <w:rsid w:val="00196B94"/>
    <w:rsid w:val="001E4554"/>
    <w:rsid w:val="00213E19"/>
    <w:rsid w:val="00215825"/>
    <w:rsid w:val="00243B93"/>
    <w:rsid w:val="0026160A"/>
    <w:rsid w:val="0028308C"/>
    <w:rsid w:val="002B4CAF"/>
    <w:rsid w:val="002B6619"/>
    <w:rsid w:val="002C127A"/>
    <w:rsid w:val="002D0630"/>
    <w:rsid w:val="003170EB"/>
    <w:rsid w:val="0033295C"/>
    <w:rsid w:val="003A07A9"/>
    <w:rsid w:val="003B4B6D"/>
    <w:rsid w:val="003C1278"/>
    <w:rsid w:val="003E20BC"/>
    <w:rsid w:val="00407A05"/>
    <w:rsid w:val="00425300"/>
    <w:rsid w:val="00425604"/>
    <w:rsid w:val="004370D2"/>
    <w:rsid w:val="004844AB"/>
    <w:rsid w:val="004D2EC9"/>
    <w:rsid w:val="004E5938"/>
    <w:rsid w:val="004F0D37"/>
    <w:rsid w:val="005425D4"/>
    <w:rsid w:val="005624DC"/>
    <w:rsid w:val="005711A8"/>
    <w:rsid w:val="00581443"/>
    <w:rsid w:val="005838EA"/>
    <w:rsid w:val="005A7F33"/>
    <w:rsid w:val="005B3019"/>
    <w:rsid w:val="005F49A0"/>
    <w:rsid w:val="00675B9F"/>
    <w:rsid w:val="006C1916"/>
    <w:rsid w:val="006F15D1"/>
    <w:rsid w:val="006F6EF5"/>
    <w:rsid w:val="00700316"/>
    <w:rsid w:val="00706BE3"/>
    <w:rsid w:val="00717959"/>
    <w:rsid w:val="00777318"/>
    <w:rsid w:val="00792096"/>
    <w:rsid w:val="007E33BA"/>
    <w:rsid w:val="007E5CBE"/>
    <w:rsid w:val="00830775"/>
    <w:rsid w:val="00830888"/>
    <w:rsid w:val="00832118"/>
    <w:rsid w:val="00832870"/>
    <w:rsid w:val="00862D44"/>
    <w:rsid w:val="008B548F"/>
    <w:rsid w:val="008B7B26"/>
    <w:rsid w:val="008E0D95"/>
    <w:rsid w:val="00921448"/>
    <w:rsid w:val="00994C8C"/>
    <w:rsid w:val="009B6115"/>
    <w:rsid w:val="009C6424"/>
    <w:rsid w:val="009D23F8"/>
    <w:rsid w:val="009E1699"/>
    <w:rsid w:val="00A05E83"/>
    <w:rsid w:val="00A12664"/>
    <w:rsid w:val="00A1428C"/>
    <w:rsid w:val="00A54CBB"/>
    <w:rsid w:val="00A6690C"/>
    <w:rsid w:val="00AD17A6"/>
    <w:rsid w:val="00AD352C"/>
    <w:rsid w:val="00B569B9"/>
    <w:rsid w:val="00B570BF"/>
    <w:rsid w:val="00B95ADC"/>
    <w:rsid w:val="00BC1D99"/>
    <w:rsid w:val="00BF4AE0"/>
    <w:rsid w:val="00CD2175"/>
    <w:rsid w:val="00CD4D6B"/>
    <w:rsid w:val="00CE6776"/>
    <w:rsid w:val="00D011D6"/>
    <w:rsid w:val="00D04ABF"/>
    <w:rsid w:val="00D20CEF"/>
    <w:rsid w:val="00D9241E"/>
    <w:rsid w:val="00DB0DBF"/>
    <w:rsid w:val="00DD7C4D"/>
    <w:rsid w:val="00DE6F36"/>
    <w:rsid w:val="00E02CF6"/>
    <w:rsid w:val="00E04C1D"/>
    <w:rsid w:val="00E2327F"/>
    <w:rsid w:val="00E25CDC"/>
    <w:rsid w:val="00E7212F"/>
    <w:rsid w:val="00E93B01"/>
    <w:rsid w:val="00EC7E65"/>
    <w:rsid w:val="00EE7EF1"/>
    <w:rsid w:val="00EF5C86"/>
    <w:rsid w:val="00F06A99"/>
    <w:rsid w:val="00F07EA1"/>
    <w:rsid w:val="00F16113"/>
    <w:rsid w:val="00F829BB"/>
    <w:rsid w:val="00F8428C"/>
    <w:rsid w:val="00F84A99"/>
    <w:rsid w:val="00FB2B67"/>
    <w:rsid w:val="00FC588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6305FF8"/>
  <w15:docId w15:val="{5F390872-6ADE-4A42-8C23-B287D46C53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E25CDC"/>
    <w:pPr>
      <w:widowControl w:val="0"/>
      <w:autoSpaceDE w:val="0"/>
      <w:autoSpaceDN w:val="0"/>
      <w:spacing w:after="0" w:line="240" w:lineRule="auto"/>
    </w:pPr>
    <w:rPr>
      <w:rFonts w:ascii="Calibri" w:eastAsia="Times New Roman" w:hAnsi="Calibri" w:cs="Calibri"/>
      <w:szCs w:val="20"/>
    </w:rPr>
  </w:style>
  <w:style w:type="paragraph" w:customStyle="1" w:styleId="ConsPlusNonformat">
    <w:name w:val="ConsPlusNonformat"/>
    <w:rsid w:val="00E25CDC"/>
    <w:pPr>
      <w:widowControl w:val="0"/>
      <w:autoSpaceDE w:val="0"/>
      <w:autoSpaceDN w:val="0"/>
      <w:spacing w:after="0" w:line="240" w:lineRule="auto"/>
    </w:pPr>
    <w:rPr>
      <w:rFonts w:ascii="Courier New" w:eastAsia="Times New Roman" w:hAnsi="Courier New" w:cs="Courier New"/>
      <w:sz w:val="20"/>
      <w:szCs w:val="20"/>
    </w:rPr>
  </w:style>
  <w:style w:type="paragraph" w:customStyle="1" w:styleId="ConsPlusTitle">
    <w:name w:val="ConsPlusTitle"/>
    <w:rsid w:val="00E25CDC"/>
    <w:pPr>
      <w:widowControl w:val="0"/>
      <w:autoSpaceDE w:val="0"/>
      <w:autoSpaceDN w:val="0"/>
      <w:spacing w:after="0" w:line="240" w:lineRule="auto"/>
    </w:pPr>
    <w:rPr>
      <w:rFonts w:ascii="Calibri" w:eastAsia="Times New Roman" w:hAnsi="Calibri" w:cs="Calibri"/>
      <w:b/>
      <w:szCs w:val="20"/>
    </w:rPr>
  </w:style>
  <w:style w:type="paragraph" w:customStyle="1" w:styleId="ConsPlusTitlePage">
    <w:name w:val="ConsPlusTitlePage"/>
    <w:rsid w:val="00E25CDC"/>
    <w:pPr>
      <w:widowControl w:val="0"/>
      <w:autoSpaceDE w:val="0"/>
      <w:autoSpaceDN w:val="0"/>
      <w:spacing w:after="0" w:line="240" w:lineRule="auto"/>
    </w:pPr>
    <w:rPr>
      <w:rFonts w:ascii="Tahoma" w:eastAsia="Times New Roman" w:hAnsi="Tahoma" w:cs="Tahoma"/>
      <w:sz w:val="20"/>
      <w:szCs w:val="20"/>
    </w:rPr>
  </w:style>
  <w:style w:type="paragraph" w:styleId="a3">
    <w:name w:val="Balloon Text"/>
    <w:basedOn w:val="a"/>
    <w:link w:val="a4"/>
    <w:uiPriority w:val="99"/>
    <w:semiHidden/>
    <w:unhideWhenUsed/>
    <w:rsid w:val="00BF4AE0"/>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BF4AE0"/>
    <w:rPr>
      <w:rFonts w:ascii="Tahoma" w:hAnsi="Tahoma" w:cs="Tahoma"/>
      <w:sz w:val="16"/>
      <w:szCs w:val="16"/>
    </w:rPr>
  </w:style>
  <w:style w:type="character" w:customStyle="1" w:styleId="2">
    <w:name w:val="Основной текст (2)_"/>
    <w:basedOn w:val="a0"/>
    <w:link w:val="20"/>
    <w:rsid w:val="00D20CEF"/>
    <w:rPr>
      <w:rFonts w:ascii="Times New Roman" w:eastAsia="Times New Roman" w:hAnsi="Times New Roman" w:cs="Times New Roman"/>
      <w:sz w:val="15"/>
      <w:szCs w:val="15"/>
      <w:shd w:val="clear" w:color="auto" w:fill="FFFFFF"/>
    </w:rPr>
  </w:style>
  <w:style w:type="paragraph" w:customStyle="1" w:styleId="20">
    <w:name w:val="Основной текст (2)"/>
    <w:basedOn w:val="a"/>
    <w:link w:val="2"/>
    <w:rsid w:val="00D20CEF"/>
    <w:pPr>
      <w:widowControl w:val="0"/>
      <w:shd w:val="clear" w:color="auto" w:fill="FFFFFF"/>
      <w:spacing w:after="0" w:line="178" w:lineRule="exact"/>
      <w:jc w:val="both"/>
    </w:pPr>
    <w:rPr>
      <w:rFonts w:ascii="Times New Roman" w:eastAsia="Times New Roman" w:hAnsi="Times New Roman" w:cs="Times New Roman"/>
      <w:sz w:val="15"/>
      <w:szCs w:val="15"/>
    </w:rPr>
  </w:style>
  <w:style w:type="character" w:customStyle="1" w:styleId="a5">
    <w:name w:val="Сноска_"/>
    <w:basedOn w:val="a0"/>
    <w:link w:val="a6"/>
    <w:rsid w:val="00D20CEF"/>
    <w:rPr>
      <w:rFonts w:ascii="Times New Roman" w:eastAsia="Times New Roman" w:hAnsi="Times New Roman" w:cs="Times New Roman"/>
      <w:sz w:val="15"/>
      <w:szCs w:val="15"/>
      <w:shd w:val="clear" w:color="auto" w:fill="FFFFFF"/>
    </w:rPr>
  </w:style>
  <w:style w:type="paragraph" w:customStyle="1" w:styleId="a6">
    <w:name w:val="Сноска"/>
    <w:basedOn w:val="a"/>
    <w:link w:val="a5"/>
    <w:rsid w:val="00D20CEF"/>
    <w:pPr>
      <w:widowControl w:val="0"/>
      <w:shd w:val="clear" w:color="auto" w:fill="FFFFFF"/>
      <w:spacing w:after="0" w:line="178" w:lineRule="exact"/>
    </w:pPr>
    <w:rPr>
      <w:rFonts w:ascii="Times New Roman" w:eastAsia="Times New Roman" w:hAnsi="Times New Roman" w:cs="Times New Roman"/>
      <w:sz w:val="15"/>
      <w:szCs w:val="15"/>
    </w:rPr>
  </w:style>
  <w:style w:type="character" w:customStyle="1" w:styleId="3">
    <w:name w:val="Основной текст (3)_"/>
    <w:basedOn w:val="a0"/>
    <w:link w:val="30"/>
    <w:rsid w:val="00D20CEF"/>
    <w:rPr>
      <w:rFonts w:ascii="Times New Roman" w:eastAsia="Times New Roman" w:hAnsi="Times New Roman" w:cs="Times New Roman"/>
      <w:sz w:val="11"/>
      <w:szCs w:val="11"/>
      <w:shd w:val="clear" w:color="auto" w:fill="FFFFFF"/>
    </w:rPr>
  </w:style>
  <w:style w:type="paragraph" w:customStyle="1" w:styleId="30">
    <w:name w:val="Основной текст (3)"/>
    <w:basedOn w:val="a"/>
    <w:link w:val="3"/>
    <w:rsid w:val="00D20CEF"/>
    <w:pPr>
      <w:widowControl w:val="0"/>
      <w:shd w:val="clear" w:color="auto" w:fill="FFFFFF"/>
      <w:spacing w:before="60" w:after="360" w:line="0" w:lineRule="atLeast"/>
      <w:jc w:val="right"/>
    </w:pPr>
    <w:rPr>
      <w:rFonts w:ascii="Times New Roman" w:eastAsia="Times New Roman" w:hAnsi="Times New Roman" w:cs="Times New Roman"/>
      <w:sz w:val="11"/>
      <w:szCs w:val="11"/>
    </w:rPr>
  </w:style>
  <w:style w:type="table" w:styleId="a7">
    <w:name w:val="Table Grid"/>
    <w:basedOn w:val="a1"/>
    <w:uiPriority w:val="59"/>
    <w:rsid w:val="0026160A"/>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8">
    <w:name w:val="Hyperlink"/>
    <w:basedOn w:val="a0"/>
    <w:uiPriority w:val="99"/>
    <w:semiHidden/>
    <w:unhideWhenUsed/>
    <w:rsid w:val="0033295C"/>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39320438">
      <w:bodyDiv w:val="1"/>
      <w:marLeft w:val="0"/>
      <w:marRight w:val="0"/>
      <w:marTop w:val="0"/>
      <w:marBottom w:val="0"/>
      <w:divBdr>
        <w:top w:val="none" w:sz="0" w:space="0" w:color="auto"/>
        <w:left w:val="none" w:sz="0" w:space="0" w:color="auto"/>
        <w:bottom w:val="none" w:sz="0" w:space="0" w:color="auto"/>
        <w:right w:val="none" w:sz="0" w:space="0" w:color="auto"/>
      </w:divBdr>
    </w:div>
    <w:div w:id="1381709908">
      <w:bodyDiv w:val="1"/>
      <w:marLeft w:val="0"/>
      <w:marRight w:val="0"/>
      <w:marTop w:val="0"/>
      <w:marBottom w:val="0"/>
      <w:divBdr>
        <w:top w:val="none" w:sz="0" w:space="0" w:color="auto"/>
        <w:left w:val="none" w:sz="0" w:space="0" w:color="auto"/>
        <w:bottom w:val="none" w:sz="0" w:space="0" w:color="auto"/>
        <w:right w:val="none" w:sz="0" w:space="0" w:color="auto"/>
      </w:divBdr>
    </w:div>
    <w:div w:id="1636254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4</Pages>
  <Words>1319</Words>
  <Characters>7524</Characters>
  <Application>Microsoft Office Word</Application>
  <DocSecurity>0</DocSecurity>
  <Lines>62</Lines>
  <Paragraphs>17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Зарифуллин</dc:creator>
  <cp:lastModifiedBy>OLGA</cp:lastModifiedBy>
  <cp:revision>6</cp:revision>
  <cp:lastPrinted>2024-04-01T06:26:00Z</cp:lastPrinted>
  <dcterms:created xsi:type="dcterms:W3CDTF">2024-04-01T06:27:00Z</dcterms:created>
  <dcterms:modified xsi:type="dcterms:W3CDTF">2024-04-01T14:01:00Z</dcterms:modified>
</cp:coreProperties>
</file>